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14:paraId="44C6B97C" w14:textId="77777777" w:rsidR="00E23500" w:rsidRDefault="00181AC9">
      <w:pPr>
        <w:pStyle w:val="ab"/>
        <w:spacing w:line="220" w:lineRule="exact"/>
        <w:rPr>
          <w:sz w:val="20"/>
        </w:rPr>
      </w:pPr>
      <w:r>
        <w:rPr>
          <w:sz w:val="20"/>
        </w:rPr>
        <w:t xml:space="preserve">ДОГОВОР № </w:t>
      </w:r>
      <w:r w:rsidR="0094542F" w:rsidRPr="0094542F">
        <w:rPr>
          <w:sz w:val="20"/>
        </w:rPr>
        <w:t>381536</w:t>
      </w:r>
    </w:p>
    <w:p w14:paraId="16C69235" w14:textId="77777777" w:rsidR="00E23500" w:rsidRDefault="00E23500">
      <w:pPr>
        <w:spacing w:line="220" w:lineRule="exact"/>
        <w:jc w:val="center"/>
        <w:rPr>
          <w:rFonts w:ascii="Times New Roman" w:hAnsi="Times New Roman"/>
          <w:b/>
          <w:bCs/>
          <w:szCs w:val="22"/>
        </w:rPr>
      </w:pPr>
      <w:r>
        <w:rPr>
          <w:rFonts w:ascii="Times New Roman" w:hAnsi="Times New Roman"/>
          <w:b/>
          <w:bCs/>
          <w:szCs w:val="22"/>
        </w:rPr>
        <w:t>поставки экземпляра(ов) Системы  КонсультантПлюс Серии VIP</w:t>
      </w:r>
    </w:p>
    <w:p w14:paraId="5AE3C2A9" w14:textId="77777777" w:rsidR="00E23500" w:rsidRDefault="00E23500">
      <w:pPr>
        <w:spacing w:line="220" w:lineRule="exact"/>
        <w:jc w:val="center"/>
        <w:rPr>
          <w:rFonts w:ascii="Times New Roman" w:hAnsi="Times New Roman"/>
          <w:b/>
          <w:bCs/>
          <w:szCs w:val="22"/>
        </w:rPr>
      </w:pPr>
      <w:r>
        <w:rPr>
          <w:rFonts w:ascii="Times New Roman" w:hAnsi="Times New Roman"/>
          <w:b/>
          <w:bCs/>
          <w:szCs w:val="22"/>
        </w:rPr>
        <w:t xml:space="preserve"> и оказания информационных услуг с использованием экземпляра(ов) Системы  КонсультантПлюс Серии VIP</w:t>
      </w:r>
    </w:p>
    <w:p w14:paraId="6EAFAB34" w14:textId="77777777" w:rsidR="00E23500" w:rsidRPr="008561FD" w:rsidRDefault="00E23500">
      <w:pPr>
        <w:tabs>
          <w:tab w:val="left" w:pos="6663"/>
        </w:tabs>
        <w:spacing w:line="220" w:lineRule="exact"/>
        <w:jc w:val="both"/>
        <w:rPr>
          <w:rFonts w:ascii="Times New Roman" w:hAnsi="Times New Roman"/>
        </w:rPr>
      </w:pPr>
    </w:p>
    <w:p w14:paraId="6447D39D" w14:textId="77777777" w:rsidR="00E23500" w:rsidRDefault="00E23500">
      <w:pPr>
        <w:tabs>
          <w:tab w:val="left" w:pos="6663"/>
        </w:tabs>
        <w:spacing w:line="22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г. Москва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="004E6554">
        <w:rPr>
          <w:rFonts w:ascii="Times New Roman" w:hAnsi="Times New Roman"/>
        </w:rPr>
        <w:t xml:space="preserve">           </w:t>
      </w:r>
      <w:r w:rsidR="000079C7">
        <w:rPr>
          <w:rFonts w:ascii="Times New Roman" w:hAnsi="Times New Roman"/>
        </w:rPr>
        <w:t xml:space="preserve">«__»  </w:t>
      </w:r>
      <w:r w:rsidR="00E22BF3">
        <w:rPr>
          <w:rFonts w:ascii="Times New Roman" w:hAnsi="Times New Roman"/>
        </w:rPr>
        <w:t>________</w:t>
      </w:r>
      <w:r w:rsidR="000079C7">
        <w:rPr>
          <w:rFonts w:ascii="Times New Roman" w:hAnsi="Times New Roman"/>
        </w:rPr>
        <w:t xml:space="preserve"> </w:t>
      </w:r>
      <w:r w:rsidR="00A96BA2">
        <w:rPr>
          <w:rFonts w:ascii="Times New Roman" w:hAnsi="Times New Roman"/>
        </w:rPr>
        <w:t xml:space="preserve"> </w:t>
      </w:r>
      <w:r w:rsidR="00E22BF3">
        <w:rPr>
          <w:rFonts w:ascii="Times New Roman" w:hAnsi="Times New Roman"/>
        </w:rPr>
        <w:t>20__</w:t>
      </w:r>
      <w:r>
        <w:rPr>
          <w:rFonts w:ascii="Times New Roman" w:hAnsi="Times New Roman"/>
        </w:rPr>
        <w:t xml:space="preserve"> г.</w:t>
      </w:r>
    </w:p>
    <w:p w14:paraId="328E1344" w14:textId="77777777" w:rsidR="00E23500" w:rsidRDefault="00E23500">
      <w:pPr>
        <w:spacing w:line="220" w:lineRule="exact"/>
        <w:jc w:val="both"/>
        <w:rPr>
          <w:rFonts w:ascii="Times New Roman" w:hAnsi="Times New Roman"/>
        </w:rPr>
      </w:pPr>
    </w:p>
    <w:p w14:paraId="0F85DA65" w14:textId="77777777" w:rsidR="008561FD" w:rsidRDefault="00E22BF3" w:rsidP="008561FD">
      <w:pPr>
        <w:spacing w:line="22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________________</w:t>
      </w:r>
      <w:r w:rsidR="00C90587" w:rsidRPr="00C90587">
        <w:rPr>
          <w:rFonts w:ascii="Times New Roman" w:hAnsi="Times New Roman"/>
        </w:rPr>
        <w:t xml:space="preserve"> - официальный Дистрибьютор Сети КонсультантПлюс,</w:t>
      </w:r>
      <w:r w:rsidR="008561FD">
        <w:rPr>
          <w:rFonts w:ascii="Times New Roman" w:hAnsi="Times New Roman"/>
        </w:rPr>
        <w:t xml:space="preserve"> именуемое в дальнейшем Исполнитель, </w:t>
      </w:r>
      <w:r w:rsidR="00C90587" w:rsidRPr="00C90587">
        <w:rPr>
          <w:rFonts w:ascii="Times New Roman" w:hAnsi="Times New Roman"/>
        </w:rPr>
        <w:t xml:space="preserve">в лице </w:t>
      </w:r>
      <w:r w:rsidR="00864959">
        <w:rPr>
          <w:rFonts w:ascii="Times New Roman" w:hAnsi="Times New Roman"/>
        </w:rPr>
        <w:t>_______________________________________</w:t>
      </w:r>
      <w:r w:rsidR="00C90587">
        <w:rPr>
          <w:rFonts w:ascii="Times New Roman" w:hAnsi="Times New Roman"/>
        </w:rPr>
        <w:t>,</w:t>
      </w:r>
      <w:r w:rsidR="00C90587" w:rsidRPr="00C90587">
        <w:rPr>
          <w:rFonts w:ascii="Times New Roman" w:hAnsi="Times New Roman"/>
        </w:rPr>
        <w:t xml:space="preserve"> действующей на основании  </w:t>
      </w:r>
      <w:r w:rsidR="00864959">
        <w:rPr>
          <w:rFonts w:ascii="Times New Roman" w:hAnsi="Times New Roman"/>
        </w:rPr>
        <w:t>___________________________</w:t>
      </w:r>
      <w:r w:rsidR="00C90587" w:rsidRPr="00C90587">
        <w:rPr>
          <w:rFonts w:ascii="Times New Roman" w:hAnsi="Times New Roman"/>
        </w:rPr>
        <w:t>,</w:t>
      </w:r>
      <w:r w:rsidR="000079C7" w:rsidRPr="000079C7">
        <w:rPr>
          <w:rFonts w:ascii="Times New Roman" w:hAnsi="Times New Roman"/>
        </w:rPr>
        <w:t xml:space="preserve"> </w:t>
      </w:r>
      <w:r w:rsidR="008561FD">
        <w:rPr>
          <w:rFonts w:ascii="Times New Roman" w:hAnsi="Times New Roman"/>
        </w:rPr>
        <w:t xml:space="preserve">с одной стороны, и </w:t>
      </w:r>
      <w:r w:rsidR="00B405C3" w:rsidRPr="00B405C3">
        <w:rPr>
          <w:rFonts w:ascii="Times New Roman" w:hAnsi="Times New Roman"/>
        </w:rPr>
        <w:t>Представительство компании с ограниченной ответственностью "Ураниум Уан Холдинг Н.В." (Нидерланды) в РФ</w:t>
      </w:r>
      <w:r w:rsidR="008561FD">
        <w:rPr>
          <w:rFonts w:ascii="Times New Roman" w:hAnsi="Times New Roman"/>
        </w:rPr>
        <w:t xml:space="preserve">, именуемое в дальнейшем Заказчик, в лице </w:t>
      </w:r>
      <w:r w:rsidR="004E03D6" w:rsidRPr="004E03D6">
        <w:rPr>
          <w:rFonts w:ascii="Times New Roman" w:eastAsia="Times New Roman" w:hAnsi="Times New Roman"/>
          <w:szCs w:val="20"/>
        </w:rPr>
        <w:t>_____________________</w:t>
      </w:r>
      <w:r w:rsidR="00BF4844">
        <w:rPr>
          <w:rFonts w:ascii="Times New Roman" w:eastAsia="Times New Roman" w:hAnsi="Times New Roman"/>
          <w:szCs w:val="20"/>
        </w:rPr>
        <w:t>,</w:t>
      </w:r>
      <w:r w:rsidR="008561FD">
        <w:rPr>
          <w:rFonts w:ascii="Times New Roman" w:hAnsi="Times New Roman"/>
        </w:rPr>
        <w:t xml:space="preserve"> с другой стороны, совместно именуемые Стороны, заключили настоящий Договор о нижеследующем:</w:t>
      </w:r>
    </w:p>
    <w:p w14:paraId="1D17FB22" w14:textId="77777777" w:rsidR="00E23500" w:rsidRDefault="00E23500">
      <w:pPr>
        <w:pStyle w:val="2"/>
        <w:spacing w:line="220" w:lineRule="exact"/>
      </w:pPr>
      <w:r>
        <w:t>1.</w:t>
      </w:r>
      <w:r>
        <w:tab/>
        <w:t>ОСНОВНЫЕ ПОНЯТИЯ</w:t>
      </w:r>
    </w:p>
    <w:p w14:paraId="3C0A01CC" w14:textId="77777777" w:rsidR="00E23500" w:rsidRDefault="00E23500">
      <w:pPr>
        <w:pStyle w:val="20"/>
        <w:spacing w:line="220" w:lineRule="exact"/>
      </w:pPr>
      <w:r>
        <w:t>1.1.</w:t>
      </w:r>
      <w:r>
        <w:tab/>
        <w:t>Система КонсультантПлюс - совокупность многофункциональной программы для ЭВМ и набора текстовой информации (программное средство, информационный продукт вычислительной техники).</w:t>
      </w:r>
    </w:p>
    <w:p w14:paraId="66F3BCA8" w14:textId="77777777" w:rsidR="00E23500" w:rsidRDefault="00E23500">
      <w:pPr>
        <w:pStyle w:val="20"/>
        <w:spacing w:line="220" w:lineRule="exact"/>
      </w:pPr>
      <w:r>
        <w:t>1.2.</w:t>
      </w:r>
      <w:r>
        <w:tab/>
        <w:t>Экземпляр Системы - копия Системы КонсультантПлюс на материальном носителе, позволяющая Заказчику получать необходимую информацию. Экземпляр Системы не позволяет изменять и передавать полученную информацию.</w:t>
      </w:r>
    </w:p>
    <w:p w14:paraId="2F997929" w14:textId="77777777" w:rsidR="00E23500" w:rsidRDefault="00E23500">
      <w:pPr>
        <w:spacing w:line="22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1.3.</w:t>
      </w:r>
      <w:r>
        <w:rPr>
          <w:rFonts w:ascii="Times New Roman" w:hAnsi="Times New Roman"/>
        </w:rPr>
        <w:tab/>
        <w:t>Регистрация экземпляра Системы на компьютере Заказчика (далее - регистрация) - процедура адаптации, при которой запоминаются параметры конкретного компьютера Заказчика и генерируется цифровой код, после принятия которого экземпляр Системы становится работоспособным на данном компьютере.</w:t>
      </w:r>
    </w:p>
    <w:p w14:paraId="2DC9E499" w14:textId="77777777" w:rsidR="00E23500" w:rsidRDefault="00E23500">
      <w:pPr>
        <w:spacing w:line="22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1.4.</w:t>
      </w:r>
      <w:r>
        <w:rPr>
          <w:rFonts w:ascii="Times New Roman" w:hAnsi="Times New Roman"/>
        </w:rPr>
        <w:tab/>
        <w:t>Перерегистрация экземпляра Системы - регистрация экземпляра Системы, перенесенного на новый компьютер Заказчика.</w:t>
      </w:r>
    </w:p>
    <w:p w14:paraId="35539F18" w14:textId="77777777" w:rsidR="00E23500" w:rsidRDefault="00E23500">
      <w:pPr>
        <w:spacing w:line="22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1.5.</w:t>
      </w:r>
      <w:r>
        <w:rPr>
          <w:rFonts w:ascii="Times New Roman" w:hAnsi="Times New Roman"/>
        </w:rPr>
        <w:tab/>
        <w:t>Локальная вычислительная сеть - это вычислительная сеть, соединяющая 2 (две) или более ЭВМ (возможно, разного типа), расположенные в пределах 1 (одного) здания или нескольких соседних зданий.</w:t>
      </w:r>
    </w:p>
    <w:p w14:paraId="640B2991" w14:textId="77777777" w:rsidR="00E23500" w:rsidRDefault="00E23500">
      <w:pPr>
        <w:spacing w:line="22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1.6.</w:t>
      </w:r>
      <w:r>
        <w:rPr>
          <w:rFonts w:ascii="Times New Roman" w:hAnsi="Times New Roman"/>
        </w:rPr>
        <w:tab/>
        <w:t>КЦ КонсультантПлюс - организация, на основании договора с которой Дистрибьютор осуществляет поставку экземпляров Систем КонсультантПлюс и оказание информационных услуг с использованием экземпляров Систем (услуг по сопровождению экземпляров Систем).</w:t>
      </w:r>
    </w:p>
    <w:p w14:paraId="1B469551" w14:textId="77777777" w:rsidR="00E23500" w:rsidRDefault="00E23500">
      <w:pPr>
        <w:spacing w:line="22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1.7.</w:t>
      </w:r>
      <w:r>
        <w:rPr>
          <w:rFonts w:ascii="Times New Roman" w:hAnsi="Times New Roman"/>
        </w:rPr>
        <w:tab/>
        <w:t>Правомерный приобретатель экземпляра Системы (Заказчик) - физическое/юридическое лицо, приобретшее экземпляр Системы у официального Дистрибьютора (Представителя) Сети КонсультантПлюс, или физическое/юридическое лицо, получившее на законных основаниях от физического/юридического лица экземпляр Системы, ранее приобретенный у официального Дистрибьютора (Представителя) Сети КонсультантПлюс (от правомерного приобретателя экземпляра Системы).</w:t>
      </w:r>
    </w:p>
    <w:p w14:paraId="7DDAFEA4" w14:textId="77777777" w:rsidR="00E23500" w:rsidRDefault="00E23500">
      <w:pPr>
        <w:pStyle w:val="2"/>
        <w:spacing w:line="220" w:lineRule="exact"/>
      </w:pPr>
      <w:r>
        <w:t>2.</w:t>
      </w:r>
      <w:r>
        <w:tab/>
        <w:t>ПРЕДМЕТ ДОГОВОРА</w:t>
      </w:r>
    </w:p>
    <w:p w14:paraId="5567DEF3" w14:textId="77777777" w:rsidR="00E23500" w:rsidRDefault="00E23500">
      <w:pPr>
        <w:spacing w:line="22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2.1.</w:t>
      </w:r>
      <w:r>
        <w:rPr>
          <w:rFonts w:ascii="Times New Roman" w:hAnsi="Times New Roman"/>
        </w:rPr>
        <w:tab/>
        <w:t>По настоящему Договору Стороны принимают на себя исполнение следующих обязательств:</w:t>
      </w:r>
    </w:p>
    <w:p w14:paraId="0CE0F668" w14:textId="77777777" w:rsidR="00E23500" w:rsidRDefault="00E23500">
      <w:pPr>
        <w:spacing w:line="22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2.1.1.</w:t>
      </w:r>
      <w:r>
        <w:rPr>
          <w:rFonts w:ascii="Times New Roman" w:hAnsi="Times New Roman"/>
        </w:rPr>
        <w:tab/>
        <w:t>Исполнитель обязуется поставить (установить, адаптировать, протестировать) Заказчику экземпляр(ы) Систем(ы) Серии VIP   в соответствии с перечнем, указанном в Приложении №1 к настоящему Договору, и произвести работы по их установке на ЭВМ или в локальной сети Заказчика, а Заказчик обязуется принять и оплатить эти экземпляры Систем.</w:t>
      </w:r>
    </w:p>
    <w:p w14:paraId="2D59BD5D" w14:textId="4F279F2D" w:rsidR="00E23500" w:rsidRDefault="00E23500">
      <w:pPr>
        <w:spacing w:line="22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2.1.2.</w:t>
      </w:r>
      <w:r>
        <w:rPr>
          <w:rFonts w:ascii="Times New Roman" w:hAnsi="Times New Roman"/>
        </w:rPr>
        <w:tab/>
        <w:t>Исполнитель обязуется оказывать Заказчику информационные услуги с использованием экземпляра(ов) Системы Серии VIP  (услуги по сопровождению экземпляра(ов) Системы), перечисленных в Приложении №2, в течение срока действия настоящего Договора. Порядок оказания информационных услуг приведен в разделе 4 настоящего Договора. Заказчик обязуется оплачивать эти услуги в порядке, определенном в разделе 5 настоящего Договора.</w:t>
      </w:r>
    </w:p>
    <w:p w14:paraId="66C25A7F" w14:textId="77777777" w:rsidR="00E23500" w:rsidRDefault="00E23500">
      <w:pPr>
        <w:spacing w:line="22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2.2.</w:t>
      </w:r>
      <w:r>
        <w:rPr>
          <w:rFonts w:ascii="Times New Roman" w:hAnsi="Times New Roman"/>
        </w:rPr>
        <w:tab/>
        <w:t>Использование Заказчиком передаваемой информации.</w:t>
      </w:r>
    </w:p>
    <w:p w14:paraId="49169F71" w14:textId="612B518E" w:rsidR="00E23500" w:rsidRDefault="00E23500">
      <w:pPr>
        <w:spacing w:line="22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2.2.1.</w:t>
      </w:r>
      <w:r>
        <w:rPr>
          <w:rFonts w:ascii="Times New Roman" w:hAnsi="Times New Roman"/>
        </w:rPr>
        <w:tab/>
        <w:t>Заказчик имеет право без дополнительных письменных разрешений распространять любым способом (продавать, сдавать в прокат и т. д.) и предоставлять доступ третьим лицам к текстам правовых актов в печатном</w:t>
      </w:r>
      <w:r w:rsidR="00A46276">
        <w:rPr>
          <w:rFonts w:ascii="Times New Roman" w:hAnsi="Times New Roman"/>
        </w:rPr>
        <w:t xml:space="preserve"> и электронном</w:t>
      </w:r>
      <w:r>
        <w:rPr>
          <w:rFonts w:ascii="Times New Roman" w:hAnsi="Times New Roman"/>
        </w:rPr>
        <w:t xml:space="preserve"> виде с обязательным указанием соответствующей Системы КонсультантПлюс, как источника информации.</w:t>
      </w:r>
    </w:p>
    <w:p w14:paraId="378A959D" w14:textId="28A39B08" w:rsidR="00876169" w:rsidRDefault="00E23500">
      <w:pPr>
        <w:spacing w:line="22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2.2.2.</w:t>
      </w:r>
      <w:r>
        <w:rPr>
          <w:rFonts w:ascii="Times New Roman" w:hAnsi="Times New Roman"/>
        </w:rPr>
        <w:tab/>
        <w:t>Использование в печатном виде информации, самостоятельно являющейся объектом авторского права (комментарии, разъяснения экспертов по вопросам финансово-хозяйственной деятельности предприятия; аналитические статьи из печатных изданий и т.п.), возможно только после получения письменного согласия КЦ КонсультантПлюс. Под использованием информации в печатном виде в настоящем подпункте понимается воспроизведение на материальных носителях и последующее их распространение любым способом (продажа, прокат и т.д.), а также предоставление доступа к этим материальным носителям третьим лицам.</w:t>
      </w:r>
    </w:p>
    <w:p w14:paraId="15699770" w14:textId="7114D375" w:rsidR="00E23500" w:rsidRDefault="00E23500">
      <w:pPr>
        <w:spacing w:line="22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2.3.</w:t>
      </w:r>
      <w:r>
        <w:rPr>
          <w:rFonts w:ascii="Times New Roman" w:hAnsi="Times New Roman"/>
        </w:rPr>
        <w:tab/>
        <w:t>Использование в электронном виде любой переданной информации</w:t>
      </w:r>
      <w:r w:rsidR="00A46276">
        <w:rPr>
          <w:rFonts w:ascii="Times New Roman" w:hAnsi="Times New Roman"/>
        </w:rPr>
        <w:t>, за исключением информации, указанной в п. 2.2.1 настоящего Договора,</w:t>
      </w:r>
      <w:r>
        <w:rPr>
          <w:rFonts w:ascii="Times New Roman" w:hAnsi="Times New Roman"/>
        </w:rPr>
        <w:t xml:space="preserve"> возможно только после получения письменного согласия КЦ КонсультантПлюс. Под использованием информации в электронном виде в настоящем пункте понимается: копирование и последующее распространение третьим лицам информации на магнитных носителях, по телекоммуникационным сетям, посредством размещения в Интернете и другим способом, а также иное предоставление доступа к информации третьим лицам.</w:t>
      </w:r>
    </w:p>
    <w:p w14:paraId="0EE35E82" w14:textId="77777777" w:rsidR="00E23500" w:rsidRDefault="00E23500">
      <w:pPr>
        <w:pStyle w:val="2"/>
        <w:spacing w:line="220" w:lineRule="exact"/>
      </w:pPr>
      <w:r>
        <w:t>3.</w:t>
      </w:r>
      <w:r>
        <w:tab/>
        <w:t>ПОРЯДОК ПОСТАВКИ ЭКЗЕМПЛЯРА СИСТЕМЫ СЕРИИ В</w:t>
      </w:r>
    </w:p>
    <w:p w14:paraId="43AD6B41" w14:textId="77777777" w:rsidR="00E23500" w:rsidRDefault="00E23500">
      <w:pPr>
        <w:spacing w:line="22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3.1.</w:t>
      </w:r>
      <w:r>
        <w:rPr>
          <w:rFonts w:ascii="Times New Roman" w:hAnsi="Times New Roman"/>
        </w:rPr>
        <w:tab/>
        <w:t>Исполнитель обязуется доставить (установить, адаптировать, протестировать) приобретенный(е) Заказчиком экземпляр(ы) Систем(ы) Серии VIP   на компьютер Заказчика, проверить их работоспособность, провести необходимые настройки.</w:t>
      </w:r>
    </w:p>
    <w:p w14:paraId="6EF88822" w14:textId="77777777" w:rsidR="00E23500" w:rsidRDefault="00E23500">
      <w:pPr>
        <w:spacing w:line="22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3.2.</w:t>
      </w:r>
      <w:r>
        <w:rPr>
          <w:rFonts w:ascii="Times New Roman" w:hAnsi="Times New Roman"/>
        </w:rPr>
        <w:tab/>
        <w:t xml:space="preserve">По факту передачи экземпляра(ов) Систем(ы) Серии VIP   и выполнения работ Исполнитель представляет утвержденные со своей стороны товарную накладную и Акт сдачи-приемки, которые Заказчик обязан утвердить и передать Исполнителю не позднее следующего рабочего дня после установки Систем(ы), либо в этот же срок передать Исполнителю мотивированный отказ от подписания Акта в письменной форме. Одновременно Исполнитель </w:t>
      </w:r>
      <w:r>
        <w:rPr>
          <w:rFonts w:ascii="Times New Roman" w:hAnsi="Times New Roman"/>
        </w:rPr>
        <w:lastRenderedPageBreak/>
        <w:t>предоставляет Заказчику счет-фактуру и оригинал регистрационной карты (листа) с номером, соответствующим номеру каждого приобретенного экземпляра Системы Серии VIP  .</w:t>
      </w:r>
    </w:p>
    <w:p w14:paraId="4F8B734A" w14:textId="77777777" w:rsidR="00E23500" w:rsidRDefault="00E23500">
      <w:pPr>
        <w:pStyle w:val="2"/>
        <w:spacing w:line="220" w:lineRule="exact"/>
      </w:pPr>
      <w:r>
        <w:t>4.</w:t>
      </w:r>
      <w:r>
        <w:tab/>
        <w:t>ПОРЯДОК ОКАЗАНИЯ ИНФОРМАЦИОННЫХ УСЛУГ С ИСПОЛЬЗОВАНИЕМ ЭКЗЕМПЛЯРА(ОВ) СИСТЕМЫ СЕРИИ VIP  И ДОПОЛНИТЕЛЬНЫХ УСЛУГ</w:t>
      </w:r>
    </w:p>
    <w:p w14:paraId="33D2D04D" w14:textId="77777777" w:rsidR="00E23500" w:rsidRDefault="00E23500">
      <w:pPr>
        <w:spacing w:line="22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4.1.</w:t>
      </w:r>
      <w:r>
        <w:rPr>
          <w:rFonts w:ascii="Times New Roman" w:hAnsi="Times New Roman"/>
        </w:rPr>
        <w:tab/>
        <w:t>Исполнитель начинает оказание информационных услуг Заказчику с использованием экземпляра Системы Серии VIP   (услуг по сопровождению экземпляра(ов) Системы)  после предоставления Заказчиком оригинала регистрационной карты (листа) с номером, соответствующим номеру экземпляра Системы.</w:t>
      </w:r>
    </w:p>
    <w:p w14:paraId="398DDB76" w14:textId="77777777" w:rsidR="00E23500" w:rsidRDefault="00E23500">
      <w:pPr>
        <w:spacing w:line="22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4.2.</w:t>
      </w:r>
      <w:r>
        <w:rPr>
          <w:rFonts w:ascii="Times New Roman" w:hAnsi="Times New Roman"/>
        </w:rPr>
        <w:tab/>
        <w:t>Оказание информационных услуг с использованием экземпляров Систем(ы) Серии VIP (услуг по сопровождению экземпляра(ов) Системы ) предусматривает:</w:t>
      </w:r>
    </w:p>
    <w:p w14:paraId="12290E45" w14:textId="77777777" w:rsidR="00E23500" w:rsidRDefault="00E23500">
      <w:pPr>
        <w:spacing w:line="22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•</w:t>
      </w:r>
      <w:r>
        <w:rPr>
          <w:rFonts w:ascii="Times New Roman" w:hAnsi="Times New Roman"/>
        </w:rPr>
        <w:tab/>
        <w:t xml:space="preserve"> обеспечение получения информации, актуализации набора текстовой информации, в пределах объема, поступающего из КЦ КонсультантПлюс к Исполнителю, следующими возможными способами по выбору Заказчика: службой доставки Исполнителя не чаще одного раза в неделю; в офисе Исполнителя; по Интернет (максимальная частота пополнения каждой из систем в месяц указана в Прайс-листе);</w:t>
      </w:r>
    </w:p>
    <w:p w14:paraId="4C151CB8" w14:textId="77777777" w:rsidR="00E23500" w:rsidRDefault="00E23500">
      <w:pPr>
        <w:spacing w:line="22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•</w:t>
      </w:r>
      <w:r>
        <w:rPr>
          <w:rFonts w:ascii="Times New Roman" w:hAnsi="Times New Roman"/>
        </w:rPr>
        <w:tab/>
        <w:t>осуществление технической профилактики работоспособности экземпляра(ов) Системы  Серии VIP  и восстановление работоспособности экземпляра(ов) Системы  Серии VIP  в случае сбоев компьютерного оборудования после их устранения Заказчиком (тестирование, адаптация, переустановка);</w:t>
      </w:r>
    </w:p>
    <w:p w14:paraId="60FBACC3" w14:textId="77777777" w:rsidR="00E23500" w:rsidRDefault="00E23500">
      <w:pPr>
        <w:spacing w:line="22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•</w:t>
      </w:r>
      <w:r>
        <w:rPr>
          <w:rFonts w:ascii="Times New Roman" w:hAnsi="Times New Roman"/>
        </w:rPr>
        <w:tab/>
        <w:t>предоставление иных услуг по сопровождению экземпляра(ов) Системы  Серии VIP   ;</w:t>
      </w:r>
    </w:p>
    <w:p w14:paraId="321FA097" w14:textId="77777777" w:rsidR="00E23500" w:rsidRDefault="00E23500">
      <w:pPr>
        <w:spacing w:line="22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•</w:t>
      </w:r>
      <w:r>
        <w:rPr>
          <w:rFonts w:ascii="Times New Roman" w:hAnsi="Times New Roman"/>
        </w:rPr>
        <w:tab/>
        <w:t xml:space="preserve">консультирование по работе с экземпляром(ами) Системы, в т.ч. обучение представителей Заказчика работе с экземпляром(ами) Системы(м) с получением Сертификата; </w:t>
      </w:r>
    </w:p>
    <w:p w14:paraId="02607BFA" w14:textId="77777777" w:rsidR="00E23500" w:rsidRDefault="00E23500">
      <w:pPr>
        <w:spacing w:line="22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•</w:t>
      </w:r>
      <w:r>
        <w:rPr>
          <w:rFonts w:ascii="Times New Roman" w:hAnsi="Times New Roman"/>
        </w:rPr>
        <w:tab/>
        <w:t xml:space="preserve">получение Заказчиком консультаций по телефону и в офисе Исполнителя по работе экземпляра Системы; </w:t>
      </w:r>
    </w:p>
    <w:p w14:paraId="4A80E55C" w14:textId="77777777" w:rsidR="00E23500" w:rsidRDefault="00E23500">
      <w:pPr>
        <w:spacing w:line="22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•</w:t>
      </w:r>
      <w:r>
        <w:rPr>
          <w:rFonts w:ascii="Times New Roman" w:hAnsi="Times New Roman"/>
        </w:rPr>
        <w:tab/>
        <w:t xml:space="preserve">заказ документов законодательства РФ и Москвы, а также копий исходных документов, содержащихся в системах КонсультантПлюс и не вошедших в Систему(ы), установленные у Заказчика; </w:t>
      </w:r>
    </w:p>
    <w:p w14:paraId="4DEBD576" w14:textId="77777777" w:rsidR="00E23500" w:rsidRDefault="00E23500">
      <w:pPr>
        <w:spacing w:line="22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•</w:t>
      </w:r>
      <w:r>
        <w:rPr>
          <w:rFonts w:ascii="Times New Roman" w:hAnsi="Times New Roman"/>
        </w:rPr>
        <w:tab/>
        <w:t>предоставление другой информации и материалов.</w:t>
      </w:r>
    </w:p>
    <w:p w14:paraId="6B68F4F1" w14:textId="77777777" w:rsidR="00E23500" w:rsidRPr="007574D7" w:rsidRDefault="00E23500">
      <w:pPr>
        <w:spacing w:line="22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4.3.</w:t>
      </w:r>
      <w:r>
        <w:rPr>
          <w:rFonts w:ascii="Times New Roman" w:hAnsi="Times New Roman"/>
        </w:rPr>
        <w:tab/>
        <w:t xml:space="preserve">Заказчик имеет право получать текущую информацию не реже 1 (одного) раза в неделю, в т.ч. принимать наборы текстовой информации в принадлежащий ему экземпляр Системы в соответствии с </w:t>
      </w:r>
      <w:r w:rsidR="007574D7">
        <w:rPr>
          <w:rFonts w:ascii="Times New Roman" w:hAnsi="Times New Roman"/>
        </w:rPr>
        <w:t>его функциональным назначением.</w:t>
      </w:r>
    </w:p>
    <w:p w14:paraId="3489C307" w14:textId="77777777" w:rsidR="00E23500" w:rsidRDefault="00E23500">
      <w:pPr>
        <w:spacing w:line="22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4.4.</w:t>
      </w:r>
      <w:r>
        <w:rPr>
          <w:rFonts w:ascii="Times New Roman" w:hAnsi="Times New Roman"/>
        </w:rPr>
        <w:tab/>
        <w:t>Оказание Заказчику текущих информационных услуг с использованием экземпляра Системы (услуг по сопровождению экземпляра(ов) Системы) осуществляется без выбора документов.</w:t>
      </w:r>
    </w:p>
    <w:p w14:paraId="240BB897" w14:textId="77777777" w:rsidR="00E23500" w:rsidRDefault="00E23500">
      <w:pPr>
        <w:spacing w:line="22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4.5.</w:t>
      </w:r>
      <w:r>
        <w:rPr>
          <w:rFonts w:ascii="Times New Roman" w:hAnsi="Times New Roman"/>
        </w:rPr>
        <w:tab/>
        <w:t>Заказчик обязуется согласовать с Исполнителем точное время доставки информации, обеспечить готовность технических средств и беспрепятственный доступ к экземпляру(ам) Системы в оговоренное время в случае доставки информации специалистом Исполнителя. В случае доставки информации с помощью телекоммуникационных средств все расходы, связанные с обеспечением достаточного для оказания текущих информационных услуг трафика, оплачиваются Заказчиком за свой счет.</w:t>
      </w:r>
    </w:p>
    <w:p w14:paraId="70B5328C" w14:textId="77777777" w:rsidR="00E23500" w:rsidRDefault="00E23500">
      <w:pPr>
        <w:spacing w:line="22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4.6.</w:t>
      </w:r>
      <w:r>
        <w:rPr>
          <w:rFonts w:ascii="Times New Roman" w:hAnsi="Times New Roman"/>
        </w:rPr>
        <w:tab/>
        <w:t>По окончании каждого месяца Исполнитель предоставляет Заказчику Акт сдачи-приемки информационных услуг (услуг по сопровождению экземпляра(ов) Системы), оказанных Заказчику в прошедшем месяце. В Акт сдачи-приемки информационных услуг могут быть включены дополнительные услуги в  случае их оказания в прошедшем месяце. При наличии претензий по оказанию Исполнителем информационных услуг, Заказчик уведомляет об этом Исполнителя в письменной форме не позднее 15 числа месяца, следующего за месяцем, по оказанию услуг в котором имеются претензии. Если Заказчик своевременно не уведомил письменно о сути претензий, то стороны считают, что информационные услуги оказаны Исполнителем надлежащим образом и в полном объеме.</w:t>
      </w:r>
    </w:p>
    <w:p w14:paraId="72611FD0" w14:textId="77777777" w:rsidR="00D72265" w:rsidRDefault="00D72265">
      <w:pPr>
        <w:spacing w:line="22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4.7. </w:t>
      </w:r>
      <w:r w:rsidRPr="00D72265">
        <w:rPr>
          <w:rFonts w:ascii="Times New Roman" w:hAnsi="Times New Roman"/>
        </w:rPr>
        <w:t>Стороны обязаны ежеквартально производить сверку по имеющимся задолженностям, взаимным расчетам и обязательствам, возникшим из исполняемого договора. В случае отсутствия задолженностей, взаимных расчетов и обязательств в данном периоде сверка не производится. Исполнитель обязан представлять подписанные акты сверки расчетов (далее – акт сверки), составленные на последнее число месяца прошедшего квартала, в 2-х экземплярах.  Заказчик в течение 5 (пяти) рабочих дней с даты получения акта сверки подписывает акт сверки и возвращает один экземпляр Исполнителю либо, при наличии разногласий, направляет в адрес Исполнителя подписанный протокол разногласий.</w:t>
      </w:r>
    </w:p>
    <w:p w14:paraId="130E719D" w14:textId="77777777" w:rsidR="00E23500" w:rsidRDefault="00E23500">
      <w:pPr>
        <w:pStyle w:val="2"/>
        <w:spacing w:line="220" w:lineRule="exact"/>
      </w:pPr>
      <w:r>
        <w:t>5.</w:t>
      </w:r>
      <w:r>
        <w:tab/>
        <w:t>СТОИМОСТЬ ПОСТАВКИ,  ОКАЗАНИЯ ИНФОРМАЦИОННЫХ УСЛУГ С ИСПОЛЬЗОВАНИЕМ ЭКЗЕМПЛЯРА(ОВ) СИСТЕМЫ СЕРИИ VIP  И ОКАЗАНИЯ ДОПОЛНИТЕЛЬНЫХ УСЛУГ. ПОРЯДОК РАСЧЕТОВ</w:t>
      </w:r>
    </w:p>
    <w:p w14:paraId="2C296209" w14:textId="4A1921D0" w:rsidR="00AE2F94" w:rsidRPr="0083075C" w:rsidRDefault="00C62AA3">
      <w:pPr>
        <w:spacing w:line="220" w:lineRule="exact"/>
        <w:jc w:val="both"/>
        <w:rPr>
          <w:rFonts w:ascii="Times New Roman" w:hAnsi="Times New Roman"/>
        </w:rPr>
      </w:pPr>
      <w:r w:rsidRPr="0083075C">
        <w:rPr>
          <w:rFonts w:ascii="Times New Roman" w:hAnsi="Times New Roman"/>
        </w:rPr>
        <w:t>5.</w:t>
      </w:r>
      <w:r w:rsidR="00964572" w:rsidRPr="0083075C">
        <w:rPr>
          <w:rFonts w:ascii="Times New Roman" w:hAnsi="Times New Roman"/>
        </w:rPr>
        <w:t>1.</w:t>
      </w:r>
      <w:r w:rsidRPr="0083075C">
        <w:rPr>
          <w:rFonts w:ascii="Times New Roman" w:hAnsi="Times New Roman"/>
        </w:rPr>
        <w:t xml:space="preserve"> Стоимость </w:t>
      </w:r>
      <w:r w:rsidR="00AE2F94" w:rsidRPr="0083075C">
        <w:rPr>
          <w:rFonts w:ascii="Times New Roman" w:hAnsi="Times New Roman"/>
        </w:rPr>
        <w:t xml:space="preserve">поставки экземпляра(ов) Систем(ы) определяется согласно Приложения № 1 составляет </w:t>
      </w:r>
      <w:r w:rsidR="00FC63B1">
        <w:rPr>
          <w:rFonts w:ascii="Times New Roman" w:hAnsi="Times New Roman"/>
        </w:rPr>
        <w:t>00 рублей, 00 коп.</w:t>
      </w:r>
      <w:r w:rsidR="00FC63B1" w:rsidRPr="0083075C">
        <w:rPr>
          <w:rFonts w:ascii="Times New Roman" w:hAnsi="Times New Roman"/>
        </w:rPr>
        <w:t xml:space="preserve">, </w:t>
      </w:r>
      <w:r w:rsidR="00AE2F94" w:rsidRPr="0083075C">
        <w:rPr>
          <w:rFonts w:ascii="Times New Roman" w:hAnsi="Times New Roman"/>
        </w:rPr>
        <w:t xml:space="preserve">в том числе НДС 18% </w:t>
      </w:r>
      <w:r w:rsidR="00FC63B1">
        <w:rPr>
          <w:rFonts w:ascii="Times New Roman" w:hAnsi="Times New Roman"/>
        </w:rPr>
        <w:t>00 рублей, 00 коп</w:t>
      </w:r>
      <w:r w:rsidR="00AE2F94" w:rsidRPr="0083075C">
        <w:rPr>
          <w:rFonts w:ascii="Times New Roman" w:hAnsi="Times New Roman"/>
        </w:rPr>
        <w:t>.</w:t>
      </w:r>
    </w:p>
    <w:p w14:paraId="4AA2D07B" w14:textId="77777777" w:rsidR="0083075C" w:rsidRPr="0083075C" w:rsidRDefault="00AE2F94">
      <w:pPr>
        <w:spacing w:line="220" w:lineRule="exact"/>
        <w:jc w:val="both"/>
        <w:rPr>
          <w:rFonts w:ascii="Times New Roman" w:hAnsi="Times New Roman"/>
        </w:rPr>
      </w:pPr>
      <w:r w:rsidRPr="0083075C">
        <w:rPr>
          <w:rFonts w:ascii="Times New Roman" w:hAnsi="Times New Roman"/>
        </w:rPr>
        <w:t xml:space="preserve">Стоимость </w:t>
      </w:r>
      <w:r w:rsidR="00C62AA3" w:rsidRPr="0083075C">
        <w:rPr>
          <w:rFonts w:ascii="Times New Roman" w:hAnsi="Times New Roman"/>
        </w:rPr>
        <w:t xml:space="preserve">оказания информационных услуг по настоящему Договору </w:t>
      </w:r>
      <w:r w:rsidRPr="0083075C">
        <w:rPr>
          <w:rFonts w:ascii="Times New Roman" w:hAnsi="Times New Roman"/>
        </w:rPr>
        <w:t xml:space="preserve">определяется согласно Приложения № 5 </w:t>
      </w:r>
      <w:r w:rsidR="00C62AA3" w:rsidRPr="0083075C">
        <w:rPr>
          <w:rFonts w:ascii="Times New Roman" w:hAnsi="Times New Roman"/>
        </w:rPr>
        <w:t xml:space="preserve">составляет </w:t>
      </w:r>
      <w:r w:rsidR="008D6014">
        <w:rPr>
          <w:rFonts w:ascii="Times New Roman" w:hAnsi="Times New Roman"/>
        </w:rPr>
        <w:t>________________________________</w:t>
      </w:r>
      <w:r w:rsidR="00C62AA3" w:rsidRPr="0083075C">
        <w:rPr>
          <w:rFonts w:ascii="Times New Roman" w:hAnsi="Times New Roman"/>
        </w:rPr>
        <w:t xml:space="preserve">, в том числе НДС </w:t>
      </w:r>
      <w:r w:rsidR="008D6014">
        <w:rPr>
          <w:rFonts w:ascii="Times New Roman" w:hAnsi="Times New Roman"/>
        </w:rPr>
        <w:t>_________________________________</w:t>
      </w:r>
      <w:r w:rsidR="00104E9F" w:rsidRPr="0083075C">
        <w:rPr>
          <w:rFonts w:ascii="Times New Roman" w:hAnsi="Times New Roman"/>
        </w:rPr>
        <w:t xml:space="preserve">. </w:t>
      </w:r>
    </w:p>
    <w:p w14:paraId="6324D706" w14:textId="77777777" w:rsidR="00C62AA3" w:rsidRDefault="00AE2F94">
      <w:pPr>
        <w:spacing w:line="220" w:lineRule="exact"/>
        <w:jc w:val="both"/>
        <w:rPr>
          <w:rFonts w:ascii="Times New Roman" w:hAnsi="Times New Roman"/>
        </w:rPr>
      </w:pPr>
      <w:r w:rsidRPr="0083075C">
        <w:rPr>
          <w:rFonts w:ascii="Times New Roman" w:hAnsi="Times New Roman"/>
        </w:rPr>
        <w:t xml:space="preserve">Итоговая сумма по Договору составляет </w:t>
      </w:r>
      <w:r w:rsidR="008D6014">
        <w:rPr>
          <w:rFonts w:ascii="Times New Roman" w:hAnsi="Times New Roman"/>
        </w:rPr>
        <w:t>_______________________________________</w:t>
      </w:r>
      <w:r w:rsidRPr="0083075C">
        <w:rPr>
          <w:rFonts w:ascii="Times New Roman" w:hAnsi="Times New Roman"/>
        </w:rPr>
        <w:t xml:space="preserve">, в том числе НДС </w:t>
      </w:r>
      <w:r w:rsidR="008D6014">
        <w:rPr>
          <w:rFonts w:ascii="Times New Roman" w:hAnsi="Times New Roman"/>
        </w:rPr>
        <w:t>__________________________</w:t>
      </w:r>
      <w:r w:rsidRPr="0083075C">
        <w:rPr>
          <w:rFonts w:ascii="Times New Roman" w:hAnsi="Times New Roman"/>
        </w:rPr>
        <w:t>.</w:t>
      </w:r>
    </w:p>
    <w:p w14:paraId="1759E0F1" w14:textId="77777777" w:rsidR="00E23500" w:rsidRDefault="00E23500">
      <w:pPr>
        <w:spacing w:line="22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5.</w:t>
      </w:r>
      <w:r w:rsidR="00964572">
        <w:rPr>
          <w:rFonts w:ascii="Times New Roman" w:hAnsi="Times New Roman"/>
        </w:rPr>
        <w:t>2</w:t>
      </w:r>
      <w:r>
        <w:rPr>
          <w:rFonts w:ascii="Times New Roman" w:hAnsi="Times New Roman"/>
        </w:rPr>
        <w:t>.</w:t>
      </w:r>
      <w:r>
        <w:rPr>
          <w:rFonts w:ascii="Times New Roman" w:hAnsi="Times New Roman"/>
        </w:rPr>
        <w:tab/>
        <w:t>Заказчик имеет право получать информацию от Исполнителя о стоимости информационных и дополнительных услуг в следующем календарном месяце, начиная с 25 (двадцать пятого) числа текущего месяца.</w:t>
      </w:r>
    </w:p>
    <w:p w14:paraId="6E173645" w14:textId="77777777" w:rsidR="00E23500" w:rsidRDefault="00E23500">
      <w:pPr>
        <w:spacing w:line="22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5.</w:t>
      </w:r>
      <w:r w:rsidR="00964572">
        <w:rPr>
          <w:rFonts w:ascii="Times New Roman" w:hAnsi="Times New Roman"/>
        </w:rPr>
        <w:t>3</w:t>
      </w:r>
      <w:r>
        <w:rPr>
          <w:rFonts w:ascii="Times New Roman" w:hAnsi="Times New Roman"/>
        </w:rPr>
        <w:t>.</w:t>
      </w:r>
      <w:r>
        <w:rPr>
          <w:rFonts w:ascii="Times New Roman" w:hAnsi="Times New Roman"/>
        </w:rPr>
        <w:tab/>
        <w:t>Принятие Заказчиком полностью или частично информационных услуг с использованием экземпляра(ов) Систем(ы)  Серии VIP  (услуг по сопровождению экземпляра(ов) Системы)</w:t>
      </w:r>
      <w:r w:rsidR="007574D7">
        <w:rPr>
          <w:rFonts w:ascii="Times New Roman" w:hAnsi="Times New Roman"/>
        </w:rPr>
        <w:t>,</w:t>
      </w:r>
      <w:r>
        <w:rPr>
          <w:rFonts w:ascii="Times New Roman" w:hAnsi="Times New Roman"/>
        </w:rPr>
        <w:t xml:space="preserve">  оказываемых  Исполнителем в текущем месяце, означает согласие Заказчика со стоимостью информационных</w:t>
      </w:r>
      <w:r w:rsidR="007574D7">
        <w:rPr>
          <w:rFonts w:ascii="Times New Roman" w:hAnsi="Times New Roman"/>
        </w:rPr>
        <w:t xml:space="preserve"> услуг</w:t>
      </w:r>
      <w:r>
        <w:rPr>
          <w:rFonts w:ascii="Times New Roman" w:hAnsi="Times New Roman"/>
        </w:rPr>
        <w:t xml:space="preserve">, указанных в Счете. </w:t>
      </w:r>
    </w:p>
    <w:p w14:paraId="0B89E22A" w14:textId="77777777" w:rsidR="00AC2EFC" w:rsidRPr="008561FD" w:rsidRDefault="00E23500">
      <w:pPr>
        <w:spacing w:line="22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5.</w:t>
      </w:r>
      <w:r w:rsidR="00964572">
        <w:rPr>
          <w:rFonts w:ascii="Times New Roman" w:hAnsi="Times New Roman"/>
        </w:rPr>
        <w:t>4</w:t>
      </w:r>
      <w:r>
        <w:rPr>
          <w:rFonts w:ascii="Times New Roman" w:hAnsi="Times New Roman"/>
        </w:rPr>
        <w:t>.</w:t>
      </w:r>
      <w:r>
        <w:rPr>
          <w:rFonts w:ascii="Times New Roman" w:hAnsi="Times New Roman"/>
        </w:rPr>
        <w:tab/>
      </w:r>
      <w:r w:rsidR="00651590">
        <w:rPr>
          <w:rFonts w:ascii="Times New Roman" w:hAnsi="Times New Roman"/>
        </w:rPr>
        <w:t>Оплата за информационные услуги</w:t>
      </w:r>
      <w:r>
        <w:rPr>
          <w:rFonts w:ascii="Times New Roman" w:hAnsi="Times New Roman"/>
        </w:rPr>
        <w:t xml:space="preserve"> осуществляется Заказчиком по факту оказания информационных услуг по окончании каждого месяца. Расчеты осуществляются в российских рублях.</w:t>
      </w:r>
      <w:r w:rsidR="007D742B">
        <w:rPr>
          <w:rFonts w:ascii="Times New Roman" w:hAnsi="Times New Roman"/>
        </w:rPr>
        <w:t xml:space="preserve"> </w:t>
      </w:r>
    </w:p>
    <w:p w14:paraId="43B62AB7" w14:textId="77777777" w:rsidR="00E23500" w:rsidRDefault="00E23500">
      <w:pPr>
        <w:spacing w:line="22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5.</w:t>
      </w:r>
      <w:r w:rsidR="00964572">
        <w:rPr>
          <w:rFonts w:ascii="Times New Roman" w:hAnsi="Times New Roman"/>
        </w:rPr>
        <w:t>5</w:t>
      </w:r>
      <w:r>
        <w:rPr>
          <w:rFonts w:ascii="Times New Roman" w:hAnsi="Times New Roman"/>
        </w:rPr>
        <w:t>.</w:t>
      </w:r>
      <w:r>
        <w:rPr>
          <w:rFonts w:ascii="Times New Roman" w:hAnsi="Times New Roman"/>
        </w:rPr>
        <w:tab/>
        <w:t>Основанием для оплаты информационных услуг является настоящий Договор, а также Счета, выстав</w:t>
      </w:r>
      <w:r w:rsidR="00342025">
        <w:rPr>
          <w:rFonts w:ascii="Times New Roman" w:hAnsi="Times New Roman"/>
        </w:rPr>
        <w:t>ляемые Исполнителем  Заказчику,</w:t>
      </w:r>
      <w:r>
        <w:rPr>
          <w:rFonts w:ascii="Times New Roman" w:hAnsi="Times New Roman"/>
        </w:rPr>
        <w:t xml:space="preserve"> Акты сдачи-приемки информационных услуг и Счета-фактуры. </w:t>
      </w:r>
    </w:p>
    <w:p w14:paraId="3E9196EE" w14:textId="77777777" w:rsidR="00E23500" w:rsidRDefault="00E23500">
      <w:pPr>
        <w:spacing w:line="22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5.</w:t>
      </w:r>
      <w:r w:rsidR="00964572">
        <w:rPr>
          <w:rFonts w:ascii="Times New Roman" w:hAnsi="Times New Roman"/>
        </w:rPr>
        <w:t>6</w:t>
      </w:r>
      <w:r>
        <w:rPr>
          <w:rFonts w:ascii="Times New Roman" w:hAnsi="Times New Roman"/>
        </w:rPr>
        <w:t>.</w:t>
      </w:r>
      <w:r>
        <w:rPr>
          <w:rFonts w:ascii="Times New Roman" w:hAnsi="Times New Roman"/>
        </w:rPr>
        <w:tab/>
        <w:t>В случае направления Заказчиком Исполнителю письменной претензии по вопросу оказания информационных услуг, оплата осуществляется Заказчиком  после урегулирования спора в соответствии с выставленным счетом в согласованные сроки.</w:t>
      </w:r>
    </w:p>
    <w:p w14:paraId="72580A3D" w14:textId="77777777" w:rsidR="00E23500" w:rsidRDefault="00E23500">
      <w:pPr>
        <w:spacing w:line="22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5.</w:t>
      </w:r>
      <w:r w:rsidR="00964572">
        <w:rPr>
          <w:rFonts w:ascii="Times New Roman" w:hAnsi="Times New Roman"/>
        </w:rPr>
        <w:t>7</w:t>
      </w:r>
      <w:r>
        <w:rPr>
          <w:rFonts w:ascii="Times New Roman" w:hAnsi="Times New Roman"/>
        </w:rPr>
        <w:t>.</w:t>
      </w:r>
      <w:r>
        <w:rPr>
          <w:rFonts w:ascii="Times New Roman" w:hAnsi="Times New Roman"/>
        </w:rPr>
        <w:tab/>
        <w:t>При осуществлении расчетов по факту оказания информационных услуг, Исполнитель по окончании каждого месяца направляет Заказчику утвержденный со стороны Исполнителя Акт сдачи-приемки информационных услуг за месяц и Счет-фактуру</w:t>
      </w:r>
      <w:r w:rsidR="00AF6A85">
        <w:rPr>
          <w:rFonts w:ascii="Times New Roman" w:hAnsi="Times New Roman"/>
        </w:rPr>
        <w:t xml:space="preserve"> </w:t>
      </w:r>
      <w:r w:rsidR="00AF6A85" w:rsidRPr="00AF6A85">
        <w:rPr>
          <w:rFonts w:ascii="Times New Roman" w:hAnsi="Times New Roman"/>
        </w:rPr>
        <w:t>не позднее 2-го рабочего дня месяца, следующего за отчетным.</w:t>
      </w:r>
      <w:r>
        <w:rPr>
          <w:rFonts w:ascii="Times New Roman" w:hAnsi="Times New Roman"/>
        </w:rPr>
        <w:t xml:space="preserve"> Заказчик обязан произвести оплату не позднее 15 (пятнадцатого) числа месяца, следующего за месяцем оказания услуг</w:t>
      </w:r>
      <w:r w:rsidR="00E92DE7">
        <w:rPr>
          <w:rFonts w:ascii="Times New Roman" w:hAnsi="Times New Roman"/>
        </w:rPr>
        <w:t xml:space="preserve">, при условии </w:t>
      </w:r>
      <w:r w:rsidR="0046382A" w:rsidRPr="0046382A">
        <w:rPr>
          <w:rFonts w:ascii="Times New Roman" w:hAnsi="Times New Roman"/>
        </w:rPr>
        <w:t>подписания Сторонами Акта сдачи</w:t>
      </w:r>
      <w:r w:rsidR="0046382A">
        <w:rPr>
          <w:rFonts w:ascii="Times New Roman" w:hAnsi="Times New Roman"/>
        </w:rPr>
        <w:t>-приемки информационных услуг и</w:t>
      </w:r>
      <w:r w:rsidR="00E92DE7">
        <w:rPr>
          <w:rFonts w:ascii="Times New Roman" w:hAnsi="Times New Roman"/>
        </w:rPr>
        <w:t xml:space="preserve"> получения</w:t>
      </w:r>
      <w:r w:rsidR="005277D9">
        <w:rPr>
          <w:rFonts w:ascii="Times New Roman" w:hAnsi="Times New Roman"/>
        </w:rPr>
        <w:t xml:space="preserve"> оригинала</w:t>
      </w:r>
      <w:r w:rsidR="00E92DE7">
        <w:rPr>
          <w:rFonts w:ascii="Times New Roman" w:hAnsi="Times New Roman"/>
        </w:rPr>
        <w:t xml:space="preserve"> счета не менее чем  за 5 (пять) банковских дней  до момента оплаты</w:t>
      </w:r>
      <w:r>
        <w:rPr>
          <w:rFonts w:ascii="Times New Roman" w:hAnsi="Times New Roman"/>
        </w:rPr>
        <w:t xml:space="preserve">. Если факт оплаты услуг не наступил до 25 (двадцать пятого) числа месяца, следующего за месяцем оказания  услуг, </w:t>
      </w:r>
      <w:r w:rsidR="0074437C" w:rsidRPr="0074437C">
        <w:rPr>
          <w:rFonts w:ascii="Times New Roman" w:hAnsi="Times New Roman"/>
        </w:rPr>
        <w:t xml:space="preserve">при условии соблюдения вышеперечисленных сроков, </w:t>
      </w:r>
      <w:r w:rsidR="0074437C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Исполнитель вправе принять решение о временном прекращении оказания информационных и дополнительных услуг, письменно уведомив об этом Заказчика.</w:t>
      </w:r>
    </w:p>
    <w:p w14:paraId="368DC7F0" w14:textId="77777777" w:rsidR="00E23500" w:rsidRPr="00CA0CE8" w:rsidRDefault="00E23500">
      <w:pPr>
        <w:spacing w:line="220" w:lineRule="exact"/>
        <w:jc w:val="both"/>
        <w:rPr>
          <w:rFonts w:ascii="Times New Roman" w:hAnsi="Times New Roman"/>
          <w:color w:val="FF0000"/>
        </w:rPr>
      </w:pPr>
      <w:r>
        <w:rPr>
          <w:rFonts w:ascii="Times New Roman" w:hAnsi="Times New Roman"/>
        </w:rPr>
        <w:t>5.</w:t>
      </w:r>
      <w:r w:rsidR="00964572">
        <w:rPr>
          <w:rFonts w:ascii="Times New Roman" w:hAnsi="Times New Roman"/>
        </w:rPr>
        <w:t>8</w:t>
      </w:r>
      <w:r>
        <w:rPr>
          <w:rFonts w:ascii="Times New Roman" w:hAnsi="Times New Roman"/>
        </w:rPr>
        <w:t>.</w:t>
      </w:r>
      <w:r>
        <w:rPr>
          <w:rFonts w:ascii="Times New Roman" w:hAnsi="Times New Roman"/>
        </w:rPr>
        <w:tab/>
        <w:t xml:space="preserve">Датой оплаты является дата </w:t>
      </w:r>
      <w:r w:rsidR="0074437C" w:rsidRPr="0074437C">
        <w:rPr>
          <w:rFonts w:ascii="Times New Roman" w:hAnsi="Times New Roman"/>
        </w:rPr>
        <w:t xml:space="preserve">списания денежных </w:t>
      </w:r>
      <w:bookmarkStart w:id="0" w:name="_GoBack"/>
      <w:bookmarkEnd w:id="0"/>
      <w:r w:rsidR="0074437C" w:rsidRPr="0074437C">
        <w:rPr>
          <w:rFonts w:ascii="Times New Roman" w:hAnsi="Times New Roman"/>
        </w:rPr>
        <w:t>средств с расчетного счета Заказчика</w:t>
      </w:r>
      <w:r>
        <w:rPr>
          <w:rFonts w:ascii="Times New Roman" w:hAnsi="Times New Roman"/>
        </w:rPr>
        <w:t xml:space="preserve">. </w:t>
      </w:r>
    </w:p>
    <w:p w14:paraId="783C0CBD" w14:textId="77777777" w:rsidR="00E23500" w:rsidRDefault="00E23500">
      <w:pPr>
        <w:pStyle w:val="2"/>
        <w:spacing w:line="220" w:lineRule="exact"/>
      </w:pPr>
      <w:r>
        <w:t>6.</w:t>
      </w:r>
      <w:r>
        <w:tab/>
        <w:t>ПОРЯДОК ИСПОЛЬЗОВАНИЯ ЭКЗЕМПЛЯРА СИСТЕМЫ СЕРИИ VIP</w:t>
      </w:r>
    </w:p>
    <w:p w14:paraId="32C1A499" w14:textId="77777777" w:rsidR="00E23500" w:rsidRDefault="00E23500">
      <w:pPr>
        <w:spacing w:line="22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6.1.</w:t>
      </w:r>
      <w:r>
        <w:rPr>
          <w:rFonts w:ascii="Times New Roman" w:hAnsi="Times New Roman"/>
        </w:rPr>
        <w:tab/>
        <w:t>Заказчик не вправе использовать 1 (один) экземпляр Системы на 2 (двух) и более компьютерах одновременно. Заказчик не вправе использовать сетевую версию экземпляра Системы на 2 (двух) и более локальных сетях одновременно и/или одновременно использовать на числе рабочих станций локальной сети большем, чем определено для данной Системы.</w:t>
      </w:r>
    </w:p>
    <w:p w14:paraId="49D457D3" w14:textId="77777777" w:rsidR="00E23500" w:rsidRDefault="00E23500">
      <w:pPr>
        <w:spacing w:line="22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6.2.</w:t>
      </w:r>
      <w:r>
        <w:rPr>
          <w:rFonts w:ascii="Times New Roman" w:hAnsi="Times New Roman"/>
        </w:rPr>
        <w:tab/>
        <w:t>Заказчик вправе переносить экземпляр Системы (сетевую версию экземпляра Системы) на другой(ую) компьютер (локальную сеть). Перенос подразумевает удаление экземпляра Системы (сетевого экземпляра Системы) с прежнего компьютера (локальной сети). В этом случае Исполнитель обязан по требованию Заказчика перерегистрировать экземпляр Системы.</w:t>
      </w:r>
    </w:p>
    <w:p w14:paraId="723A161C" w14:textId="77777777" w:rsidR="00E23500" w:rsidRDefault="00E23500">
      <w:pPr>
        <w:spacing w:line="22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6.</w:t>
      </w:r>
      <w:r w:rsidR="007D53A5">
        <w:rPr>
          <w:rFonts w:ascii="Times New Roman" w:hAnsi="Times New Roman"/>
        </w:rPr>
        <w:t>3</w:t>
      </w:r>
      <w:r>
        <w:rPr>
          <w:rFonts w:ascii="Times New Roman" w:hAnsi="Times New Roman"/>
        </w:rPr>
        <w:t>.</w:t>
      </w:r>
      <w:r>
        <w:rPr>
          <w:rFonts w:ascii="Times New Roman" w:hAnsi="Times New Roman"/>
        </w:rPr>
        <w:tab/>
        <w:t>Сетевая многопользовательская версия экземпляра  Системы может использоваться не более, чем на 50 (пятидесяти) рабочих станциях одновременно.</w:t>
      </w:r>
    </w:p>
    <w:p w14:paraId="396F35EB" w14:textId="77777777" w:rsidR="00E23500" w:rsidRDefault="00E23500">
      <w:pPr>
        <w:spacing w:line="22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6.</w:t>
      </w:r>
      <w:r w:rsidR="007D53A5">
        <w:rPr>
          <w:rFonts w:ascii="Times New Roman" w:hAnsi="Times New Roman"/>
        </w:rPr>
        <w:t>4</w:t>
      </w:r>
      <w:r>
        <w:rPr>
          <w:rFonts w:ascii="Times New Roman" w:hAnsi="Times New Roman"/>
        </w:rPr>
        <w:t>.</w:t>
      </w:r>
      <w:r>
        <w:rPr>
          <w:rFonts w:ascii="Times New Roman" w:hAnsi="Times New Roman"/>
        </w:rPr>
        <w:tab/>
        <w:t>Экземпляр Системы (сетевая версия экземпляра Системы) содержит программную защиту от несанкционированного копирования и работоспособен только после его регистрации Исполнителем.</w:t>
      </w:r>
    </w:p>
    <w:p w14:paraId="7A745B0C" w14:textId="77777777" w:rsidR="00E23500" w:rsidRDefault="00E23500">
      <w:pPr>
        <w:pStyle w:val="2"/>
        <w:spacing w:line="220" w:lineRule="exact"/>
      </w:pPr>
      <w:r>
        <w:t>7.</w:t>
      </w:r>
      <w:r>
        <w:tab/>
        <w:t>ПЕРЕДАЧА ЭКЗЕМПЛЯРА СИСТЕМЫ СЕРИИ VIP  ТРЕТЬИМ ЛИЦАМ</w:t>
      </w:r>
    </w:p>
    <w:p w14:paraId="5CD5E407" w14:textId="637AFB0D" w:rsidR="00E23500" w:rsidRDefault="00E23500">
      <w:pPr>
        <w:spacing w:line="22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7.1.</w:t>
      </w:r>
      <w:r>
        <w:rPr>
          <w:rFonts w:ascii="Times New Roman" w:hAnsi="Times New Roman"/>
        </w:rPr>
        <w:tab/>
      </w:r>
      <w:r w:rsidR="00562F8D">
        <w:rPr>
          <w:rFonts w:ascii="Times New Roman" w:hAnsi="Times New Roman"/>
        </w:rPr>
        <w:t xml:space="preserve">В течение срока действия настоящего Договора </w:t>
      </w:r>
      <w:r>
        <w:rPr>
          <w:rFonts w:ascii="Times New Roman" w:hAnsi="Times New Roman"/>
        </w:rPr>
        <w:t>Заказчик вправе</w:t>
      </w:r>
      <w:r w:rsidR="00562F8D">
        <w:rPr>
          <w:rFonts w:ascii="Times New Roman" w:hAnsi="Times New Roman"/>
        </w:rPr>
        <w:t xml:space="preserve"> без предварительного согласования с Исполнителем</w:t>
      </w:r>
      <w:r>
        <w:rPr>
          <w:rFonts w:ascii="Times New Roman" w:hAnsi="Times New Roman"/>
        </w:rPr>
        <w:t xml:space="preserve"> передать</w:t>
      </w:r>
      <w:r w:rsidR="00562F8D">
        <w:rPr>
          <w:rFonts w:ascii="Times New Roman" w:hAnsi="Times New Roman"/>
        </w:rPr>
        <w:t xml:space="preserve"> свои права и обязанности по настоящему договору в полном объеме</w:t>
      </w:r>
      <w:r>
        <w:rPr>
          <w:rFonts w:ascii="Times New Roman" w:hAnsi="Times New Roman"/>
        </w:rPr>
        <w:t xml:space="preserve"> третьему лицу</w:t>
      </w:r>
      <w:r w:rsidR="00562F8D">
        <w:rPr>
          <w:rFonts w:ascii="Times New Roman" w:hAnsi="Times New Roman"/>
        </w:rPr>
        <w:t>.</w:t>
      </w:r>
      <w:r w:rsidR="00876169">
        <w:rPr>
          <w:rFonts w:ascii="Times New Roman" w:hAnsi="Times New Roman"/>
        </w:rPr>
        <w:t xml:space="preserve"> </w:t>
      </w:r>
    </w:p>
    <w:p w14:paraId="1499C660" w14:textId="77777777" w:rsidR="00E23500" w:rsidRDefault="00E23500">
      <w:pPr>
        <w:spacing w:line="22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7.2.</w:t>
      </w:r>
      <w:r>
        <w:rPr>
          <w:rFonts w:ascii="Times New Roman" w:hAnsi="Times New Roman"/>
        </w:rPr>
        <w:tab/>
        <w:t xml:space="preserve"> Заказчик не вправе передавать экземпляр(ы) Системы Серии VIP третьему лицу во временное пользование (в том числе прокат, аренду).</w:t>
      </w:r>
    </w:p>
    <w:p w14:paraId="6A5BFE94" w14:textId="7FFE1ACE" w:rsidR="00E23500" w:rsidRDefault="00E23500">
      <w:pPr>
        <w:spacing w:line="22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7.3.</w:t>
      </w:r>
      <w:r>
        <w:rPr>
          <w:rFonts w:ascii="Times New Roman" w:hAnsi="Times New Roman"/>
        </w:rPr>
        <w:tab/>
        <w:t xml:space="preserve"> После передачи экземпляра(ов) Системы Серии VIP  третьему лицу Заказчик обязан в десятидневный срок предоставить Исполнителю копии документов, подтверждающих факт передачи, а именно: либо копию Договора, либо копию Акта приемки-передачи, либо копии Счета и Платежного поручения с печатью банка. При отсутствии документов, подтверждающих передачу, Исполнитель </w:t>
      </w:r>
      <w:r w:rsidR="00562F8D">
        <w:rPr>
          <w:rFonts w:ascii="Times New Roman" w:hAnsi="Times New Roman"/>
        </w:rPr>
        <w:t xml:space="preserve">вправе </w:t>
      </w:r>
      <w:r>
        <w:rPr>
          <w:rFonts w:ascii="Times New Roman" w:hAnsi="Times New Roman"/>
        </w:rPr>
        <w:t xml:space="preserve">не оказывать третьему лицу информационные услуги с использованием экземпляра(ов) Системы(м) Серии VIP. </w:t>
      </w:r>
    </w:p>
    <w:p w14:paraId="66426C53" w14:textId="77777777" w:rsidR="00E23500" w:rsidRDefault="00E23500">
      <w:pPr>
        <w:spacing w:line="22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7.4.</w:t>
      </w:r>
      <w:r>
        <w:rPr>
          <w:rFonts w:ascii="Times New Roman" w:hAnsi="Times New Roman"/>
        </w:rPr>
        <w:tab/>
        <w:t>После передачи Заказчиком экземпляра(ов) Системы Серии VIP  третьему лицу все обязательства Исполнителя перед Заказчиком по оказанию информационных услуг с использованием экземпляра(ов) Системы(м) Серии VIP теряют силу.</w:t>
      </w:r>
    </w:p>
    <w:p w14:paraId="1D428FF6" w14:textId="52573F0E" w:rsidR="00792B88" w:rsidRPr="00FC63B1" w:rsidRDefault="00792B88">
      <w:pPr>
        <w:spacing w:line="220" w:lineRule="exact"/>
        <w:jc w:val="both"/>
        <w:rPr>
          <w:rFonts w:ascii="Times New Roman" w:hAnsi="Times New Roman"/>
        </w:rPr>
      </w:pPr>
      <w:r w:rsidRPr="00FC63B1">
        <w:rPr>
          <w:rFonts w:ascii="Times New Roman" w:hAnsi="Times New Roman"/>
        </w:rPr>
        <w:t xml:space="preserve">7.5. После передачи Заказчиком экземпляров (ов) Системы Серии VIP  третьему лицу с соблюдением условий, указанных в пункте 7.1. и 7.3. Договора, Исполнитель вправе оказывать данному третьему лицу услуги по текущему Договору. При этом Исполнитель и </w:t>
      </w:r>
      <w:r w:rsidR="00712706" w:rsidRPr="00FC63B1">
        <w:rPr>
          <w:rFonts w:ascii="Times New Roman" w:hAnsi="Times New Roman"/>
        </w:rPr>
        <w:t>З</w:t>
      </w:r>
      <w:r w:rsidRPr="00FC63B1">
        <w:rPr>
          <w:rFonts w:ascii="Times New Roman" w:hAnsi="Times New Roman"/>
        </w:rPr>
        <w:t>аказчик обязаны подписать соответствующее дополнительное соглашение к Договору об изменении стороны.</w:t>
      </w:r>
    </w:p>
    <w:p w14:paraId="1D9981BF" w14:textId="77777777" w:rsidR="00E23500" w:rsidRDefault="00E23500">
      <w:pPr>
        <w:pStyle w:val="2"/>
      </w:pPr>
      <w:r>
        <w:t>8.</w:t>
      </w:r>
      <w:r>
        <w:tab/>
        <w:t>ОТВЕТСТВЕННОСТЬ СТОРОН</w:t>
      </w:r>
    </w:p>
    <w:p w14:paraId="25134AC4" w14:textId="77777777" w:rsidR="00E23500" w:rsidRDefault="00E23500">
      <w:pPr>
        <w:spacing w:line="22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8.1.</w:t>
      </w:r>
      <w:r>
        <w:rPr>
          <w:rFonts w:ascii="Times New Roman" w:hAnsi="Times New Roman"/>
        </w:rPr>
        <w:tab/>
        <w:t>За невыполнение или ненадлежащее выполнение обязательств по настоящему Договору Исполнитель и Заказчик несут гражданско-правовую ответственность в соответствии с действующим законодательством РФ.</w:t>
      </w:r>
    </w:p>
    <w:p w14:paraId="7027F487" w14:textId="77777777" w:rsidR="00E23500" w:rsidRDefault="00E23500">
      <w:pPr>
        <w:spacing w:line="22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8.2.</w:t>
      </w:r>
      <w:r>
        <w:rPr>
          <w:rFonts w:ascii="Times New Roman" w:hAnsi="Times New Roman"/>
        </w:rPr>
        <w:tab/>
        <w:t xml:space="preserve">Если у Заказчика возникнут обоснованные претензии к экземпляру(ам) Системы Серии VIP   в частях качества включенной информации и/или некорректной работы программных средств, то Заказчик будет вправе потребовать выплаты штрафа и/или досрочного расторжения настоящего Договора путем составления и направления Исполнителю Претензии. Исполнитель обязуется в пятнадцатидневный срок со дня получения Претензии ответить на неё официальным письмом. В случае признания претензий Заказчика обоснованными, Исполнитель обязан в зависимости от требований Заказчика перечислить Заказчику штраф в пределах сумм, перечисленных Заказчиком за информационные услуги с использованием экземпляра(ов) Системы(м) в течение трех месяцев, предшествующих моменту возникновения претензии у Заказчика, и/или расторгнуть настоящий Договор. </w:t>
      </w:r>
    </w:p>
    <w:p w14:paraId="47DCC924" w14:textId="432ADA2C" w:rsidR="00E23500" w:rsidRDefault="00E23500">
      <w:pPr>
        <w:pStyle w:val="20"/>
        <w:spacing w:line="220" w:lineRule="exact"/>
      </w:pPr>
      <w:r>
        <w:t>8.3.</w:t>
      </w:r>
      <w:r>
        <w:tab/>
        <w:t xml:space="preserve">При нарушении Заказчиком условий оплаты информационных услуг, установленных в разделе 5 настоящего Договора Исполнитель вправе по своему усмотрению временно прекратить оказание информационных услуг (услуг по сопровождению экземпляра(ов) Системы) до исполнения Заказчиком своих обязательств, письменно уведомив об этом Заказчика. </w:t>
      </w:r>
    </w:p>
    <w:p w14:paraId="7C1D4BB5" w14:textId="77777777" w:rsidR="00E23500" w:rsidRDefault="00E23500">
      <w:pPr>
        <w:spacing w:line="22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8.4.</w:t>
      </w:r>
      <w:r>
        <w:rPr>
          <w:rFonts w:ascii="Times New Roman" w:hAnsi="Times New Roman"/>
        </w:rPr>
        <w:tab/>
        <w:t>Исполнитель имеет право отказаться от исполнения настоящего Договора в одностороннем порядке в случаях:</w:t>
      </w:r>
    </w:p>
    <w:p w14:paraId="0AEE5299" w14:textId="77777777" w:rsidR="00E23500" w:rsidRDefault="00E23500">
      <w:pPr>
        <w:spacing w:line="22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8.4.1.</w:t>
      </w:r>
      <w:r>
        <w:rPr>
          <w:rFonts w:ascii="Times New Roman" w:hAnsi="Times New Roman"/>
        </w:rPr>
        <w:tab/>
        <w:t>Нарушения Заказчиком п.п.2.2, 2.3, 6.1, 6.</w:t>
      </w:r>
      <w:r w:rsidR="00F21CEA">
        <w:rPr>
          <w:rFonts w:ascii="Times New Roman" w:hAnsi="Times New Roman"/>
        </w:rPr>
        <w:t>3</w:t>
      </w:r>
      <w:r>
        <w:rPr>
          <w:rFonts w:ascii="Times New Roman" w:hAnsi="Times New Roman"/>
        </w:rPr>
        <w:t>, 7.1 настоящего Договора.</w:t>
      </w:r>
    </w:p>
    <w:p w14:paraId="73E36429" w14:textId="77777777" w:rsidR="00E23500" w:rsidRDefault="00E23500">
      <w:pPr>
        <w:pStyle w:val="20"/>
        <w:spacing w:line="220" w:lineRule="exact"/>
      </w:pPr>
      <w:r>
        <w:t>8.4.2.</w:t>
      </w:r>
      <w:r>
        <w:tab/>
        <w:t>Внесения Заказчиком изменений в средства программной защиты Системы КонсультантПлюс, приводящих к ее декомпилированию или модификации.</w:t>
      </w:r>
    </w:p>
    <w:p w14:paraId="75867C04" w14:textId="77777777" w:rsidR="00E23500" w:rsidRDefault="00E23500">
      <w:pPr>
        <w:spacing w:line="22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8.4.3.</w:t>
      </w:r>
      <w:r>
        <w:rPr>
          <w:rFonts w:ascii="Times New Roman" w:hAnsi="Times New Roman"/>
        </w:rPr>
        <w:tab/>
        <w:t>Изготовления, воспроизведения, распространения (любым способом) Заказчиком контрафактных экземпляров Систем.</w:t>
      </w:r>
    </w:p>
    <w:p w14:paraId="4350A0DC" w14:textId="77777777" w:rsidR="00E23500" w:rsidRDefault="00E23500">
      <w:pPr>
        <w:spacing w:line="22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8.5.</w:t>
      </w:r>
      <w:r>
        <w:rPr>
          <w:rFonts w:ascii="Times New Roman" w:hAnsi="Times New Roman"/>
        </w:rPr>
        <w:tab/>
        <w:t>Исполнитель несет ответственность за качество и работоспособность экземпляра(ов) Системы(м), с использованием которого(ых) он оказывает услуги в соответствии с п. 2.1.2 настоящего Договора, только при условии, что данный(е) экземпляр(ы) Системы(м) отключен(ы) от возможности одновременной работы с экземпляром(ами) Системы, в отношении которой(ых) Заказчик отказался от информационных услуг. Отключение от возможности одновременной работы должно быть осуществлено не позднее шести месяцев с момента такого отказа. Исполнитель обязан произвести данное отключение по первому требованию Заказчика.</w:t>
      </w:r>
    </w:p>
    <w:p w14:paraId="0737F80F" w14:textId="77777777" w:rsidR="00A04E3D" w:rsidRDefault="00D42843" w:rsidP="0094024D">
      <w:pPr>
        <w:tabs>
          <w:tab w:val="left" w:pos="9000"/>
        </w:tabs>
        <w:spacing w:line="220" w:lineRule="exact"/>
        <w:jc w:val="both"/>
        <w:rPr>
          <w:rFonts w:ascii="Times New Roman" w:hAnsi="Times New Roman"/>
        </w:rPr>
      </w:pPr>
      <w:r w:rsidRPr="007B77D9">
        <w:rPr>
          <w:rFonts w:ascii="Times New Roman" w:hAnsi="Times New Roman"/>
        </w:rPr>
        <w:t>8.</w:t>
      </w:r>
      <w:r w:rsidR="0074437C">
        <w:rPr>
          <w:rFonts w:ascii="Times New Roman" w:hAnsi="Times New Roman"/>
        </w:rPr>
        <w:t>6</w:t>
      </w:r>
      <w:r w:rsidRPr="007B77D9">
        <w:rPr>
          <w:rFonts w:ascii="Times New Roman" w:hAnsi="Times New Roman"/>
        </w:rPr>
        <w:t>. В случае расторжения настоящего Договора по решению суда или по соглашению сторон в силу существенных нарушений Исполнителем условий настоящего Договора информация о</w:t>
      </w:r>
      <w:r w:rsidR="00662DE3">
        <w:rPr>
          <w:rFonts w:ascii="Times New Roman" w:hAnsi="Times New Roman"/>
        </w:rPr>
        <w:t>б</w:t>
      </w:r>
      <w:r w:rsidRPr="007B77D9">
        <w:rPr>
          <w:rFonts w:ascii="Times New Roman" w:hAnsi="Times New Roman"/>
        </w:rPr>
        <w:t xml:space="preserve"> Исполнителе</w:t>
      </w:r>
      <w:r w:rsidR="00A04E3D" w:rsidRPr="007B77D9">
        <w:rPr>
          <w:rFonts w:ascii="Times New Roman" w:hAnsi="Times New Roman"/>
        </w:rPr>
        <w:t xml:space="preserve"> заносится в публичный реестр недобросовестных поставщиков атомной отрасли сроком на 2 года.</w:t>
      </w:r>
    </w:p>
    <w:p w14:paraId="09340CA7" w14:textId="77777777" w:rsidR="00A156DF" w:rsidRDefault="00662DE3" w:rsidP="0094024D">
      <w:pPr>
        <w:tabs>
          <w:tab w:val="left" w:pos="9000"/>
        </w:tabs>
        <w:spacing w:line="22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8.7. </w:t>
      </w:r>
      <w:r w:rsidRPr="00662DE3">
        <w:rPr>
          <w:rFonts w:ascii="Times New Roman" w:hAnsi="Times New Roman"/>
        </w:rPr>
        <w:t>Существенным нарушением Исполнителем условий настоящего Договора считается:</w:t>
      </w:r>
    </w:p>
    <w:p w14:paraId="2CD614CC" w14:textId="77777777" w:rsidR="00662DE3" w:rsidRDefault="00A156DF" w:rsidP="00FC63B1">
      <w:pPr>
        <w:tabs>
          <w:tab w:val="left" w:pos="9000"/>
        </w:tabs>
        <w:spacing w:line="220" w:lineRule="exact"/>
        <w:jc w:val="both"/>
        <w:rPr>
          <w:rFonts w:ascii="Times New Roman" w:hAnsi="Times New Roman"/>
        </w:rPr>
      </w:pPr>
      <w:r w:rsidRPr="004575FE">
        <w:rPr>
          <w:rFonts w:ascii="Times New Roman" w:hAnsi="Times New Roman"/>
        </w:rPr>
        <w:t>8</w:t>
      </w:r>
      <w:r w:rsidR="00662DE3" w:rsidRPr="004575FE">
        <w:rPr>
          <w:rFonts w:ascii="Times New Roman" w:hAnsi="Times New Roman"/>
        </w:rPr>
        <w:t>.</w:t>
      </w:r>
      <w:r w:rsidRPr="004575FE">
        <w:rPr>
          <w:rFonts w:ascii="Times New Roman" w:hAnsi="Times New Roman"/>
        </w:rPr>
        <w:t>7</w:t>
      </w:r>
      <w:r w:rsidR="00662DE3" w:rsidRPr="004575FE">
        <w:rPr>
          <w:rFonts w:ascii="Times New Roman" w:hAnsi="Times New Roman"/>
        </w:rPr>
        <w:t xml:space="preserve">.1. Более 3 (трех) случаев в течение квартала </w:t>
      </w:r>
      <w:r w:rsidRPr="004575FE">
        <w:rPr>
          <w:rFonts w:ascii="Times New Roman" w:hAnsi="Times New Roman"/>
        </w:rPr>
        <w:t>некачественного предоставления включенной информации и/или некорректной работы программных средств Системы Серии VIP.</w:t>
      </w:r>
    </w:p>
    <w:p w14:paraId="277F3D2D" w14:textId="2D8A2B98" w:rsidR="00876169" w:rsidRPr="00FC63B1" w:rsidRDefault="00876169" w:rsidP="00FC63B1">
      <w:pPr>
        <w:tabs>
          <w:tab w:val="left" w:pos="9000"/>
        </w:tabs>
        <w:spacing w:line="220" w:lineRule="exact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</w:rPr>
        <w:t xml:space="preserve">8.8. </w:t>
      </w:r>
      <w:r w:rsidRPr="00FC63B1">
        <w:rPr>
          <w:rFonts w:ascii="Times New Roman" w:hAnsi="Times New Roman"/>
          <w:szCs w:val="20"/>
        </w:rPr>
        <w:t xml:space="preserve">Заказчик имеет право в одностороннем порядке расторгнуть настоящий Договор, если в течение срока действия Договора Исполнитель будет внесен в реестр недобросовестных поставщиков атомной отрасли.  Договор будет считаться расторгнутым в день получения Исполнителем уведомления о расторжении, если в уведомление не будет указана иная дата расторжения </w:t>
      </w:r>
      <w:r>
        <w:rPr>
          <w:rFonts w:ascii="Times New Roman" w:hAnsi="Times New Roman"/>
          <w:szCs w:val="20"/>
        </w:rPr>
        <w:t>Д</w:t>
      </w:r>
      <w:r w:rsidRPr="00FC63B1">
        <w:rPr>
          <w:rFonts w:ascii="Times New Roman" w:hAnsi="Times New Roman"/>
          <w:szCs w:val="20"/>
        </w:rPr>
        <w:t>оговора</w:t>
      </w:r>
      <w:r>
        <w:rPr>
          <w:rFonts w:ascii="Times New Roman" w:hAnsi="Times New Roman"/>
          <w:szCs w:val="20"/>
        </w:rPr>
        <w:t>.</w:t>
      </w:r>
    </w:p>
    <w:p w14:paraId="2BE89D71" w14:textId="77777777" w:rsidR="00336E82" w:rsidRDefault="00336E82">
      <w:pPr>
        <w:pStyle w:val="2"/>
        <w:spacing w:line="220" w:lineRule="exact"/>
      </w:pPr>
    </w:p>
    <w:p w14:paraId="15ECCEE5" w14:textId="77777777" w:rsidR="00E23500" w:rsidRDefault="00E23500">
      <w:pPr>
        <w:pStyle w:val="2"/>
        <w:spacing w:line="220" w:lineRule="exact"/>
      </w:pPr>
      <w:r>
        <w:t>9.</w:t>
      </w:r>
      <w:r>
        <w:tab/>
        <w:t>СРОК ДЕЙСТВИЯ И ОСОБЫЕ УСЛОВИЯ ДОГОВОРА</w:t>
      </w:r>
    </w:p>
    <w:p w14:paraId="38C9EEAC" w14:textId="77777777" w:rsidR="004E6554" w:rsidRPr="004E6554" w:rsidRDefault="00E23500">
      <w:pPr>
        <w:spacing w:line="220" w:lineRule="exact"/>
        <w:jc w:val="both"/>
        <w:rPr>
          <w:rFonts w:ascii="Times New Roman" w:hAnsi="Times New Roman"/>
          <w:szCs w:val="20"/>
        </w:rPr>
      </w:pPr>
      <w:r>
        <w:rPr>
          <w:rFonts w:ascii="Times New Roman" w:hAnsi="Times New Roman"/>
        </w:rPr>
        <w:t>9.1.</w:t>
      </w:r>
      <w:r>
        <w:rPr>
          <w:rFonts w:ascii="Times New Roman" w:hAnsi="Times New Roman"/>
        </w:rPr>
        <w:tab/>
      </w:r>
      <w:r w:rsidR="004E6554" w:rsidRPr="004E6554">
        <w:rPr>
          <w:rFonts w:ascii="Times New Roman" w:hAnsi="Times New Roman"/>
          <w:szCs w:val="20"/>
        </w:rPr>
        <w:t xml:space="preserve">Настоящий Договор вступает в силу с момента подписания и применяется к отношениям, возникшим с </w:t>
      </w:r>
      <w:r w:rsidR="004E03D6">
        <w:rPr>
          <w:rFonts w:ascii="Times New Roman" w:hAnsi="Times New Roman"/>
          <w:szCs w:val="20"/>
        </w:rPr>
        <w:t>январ</w:t>
      </w:r>
      <w:r w:rsidR="004E6554" w:rsidRPr="004E6554">
        <w:rPr>
          <w:rFonts w:ascii="Times New Roman" w:hAnsi="Times New Roman"/>
          <w:szCs w:val="20"/>
        </w:rPr>
        <w:t>я 20</w:t>
      </w:r>
      <w:r w:rsidR="00C85BE7">
        <w:rPr>
          <w:rFonts w:ascii="Times New Roman" w:hAnsi="Times New Roman"/>
          <w:szCs w:val="20"/>
        </w:rPr>
        <w:t>__</w:t>
      </w:r>
      <w:r w:rsidR="004E6554" w:rsidRPr="004E6554">
        <w:rPr>
          <w:rFonts w:ascii="Times New Roman" w:hAnsi="Times New Roman"/>
          <w:szCs w:val="20"/>
        </w:rPr>
        <w:t xml:space="preserve"> г. и заканчивает свое действие  </w:t>
      </w:r>
      <w:r w:rsidR="004E03D6" w:rsidRPr="004E03D6">
        <w:rPr>
          <w:rFonts w:ascii="Times New Roman" w:hAnsi="Times New Roman"/>
          <w:szCs w:val="20"/>
        </w:rPr>
        <w:t>31</w:t>
      </w:r>
      <w:r w:rsidR="004E6554" w:rsidRPr="004E6554">
        <w:rPr>
          <w:rFonts w:ascii="Times New Roman" w:hAnsi="Times New Roman"/>
          <w:szCs w:val="20"/>
        </w:rPr>
        <w:t xml:space="preserve">  </w:t>
      </w:r>
      <w:r w:rsidR="004E03D6">
        <w:rPr>
          <w:rFonts w:ascii="Times New Roman" w:hAnsi="Times New Roman"/>
          <w:szCs w:val="20"/>
        </w:rPr>
        <w:t>декабр</w:t>
      </w:r>
      <w:r w:rsidR="004E6554" w:rsidRPr="004E6554">
        <w:rPr>
          <w:rFonts w:ascii="Times New Roman" w:hAnsi="Times New Roman"/>
          <w:szCs w:val="20"/>
        </w:rPr>
        <w:t>я 20</w:t>
      </w:r>
      <w:r w:rsidR="00C85BE7">
        <w:rPr>
          <w:rFonts w:ascii="Times New Roman" w:hAnsi="Times New Roman"/>
          <w:szCs w:val="20"/>
        </w:rPr>
        <w:t>__</w:t>
      </w:r>
      <w:r w:rsidR="004E6554" w:rsidRPr="004E6554">
        <w:rPr>
          <w:rFonts w:ascii="Times New Roman" w:hAnsi="Times New Roman"/>
          <w:szCs w:val="20"/>
        </w:rPr>
        <w:t xml:space="preserve"> г.</w:t>
      </w:r>
    </w:p>
    <w:p w14:paraId="35D62144" w14:textId="5E00A53F" w:rsidR="00E23500" w:rsidRDefault="00AB6A6F">
      <w:pPr>
        <w:spacing w:line="22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9.</w:t>
      </w:r>
      <w:r w:rsidRPr="00AB6A6F">
        <w:rPr>
          <w:rFonts w:ascii="Times New Roman" w:hAnsi="Times New Roman"/>
        </w:rPr>
        <w:t>2</w:t>
      </w:r>
      <w:r w:rsidR="00E23500">
        <w:rPr>
          <w:rFonts w:ascii="Times New Roman" w:hAnsi="Times New Roman"/>
        </w:rPr>
        <w:t>.</w:t>
      </w:r>
      <w:r w:rsidR="00E23500">
        <w:rPr>
          <w:rFonts w:ascii="Times New Roman" w:hAnsi="Times New Roman"/>
        </w:rPr>
        <w:tab/>
        <w:t>Заказчик имеет право отказаться от услуг, оказываемых Исполнителем согласно п. 2.1.2. настоящего Договора, до истечения срока действия Договора. Заказчик обязан уведомить Исполнителя о таком отказе не менее чем за 30 (тридцать) дней. Письменное уведомление об отказе от информационного обслуживания не освобождает Заказчика от обязательства оплаты услуг, предоставленных Исполнителем к моменту временного прекращения информационного обслуживания.</w:t>
      </w:r>
    </w:p>
    <w:p w14:paraId="72C6ECF1" w14:textId="77777777" w:rsidR="00E23500" w:rsidRDefault="00AB6A6F">
      <w:pPr>
        <w:pStyle w:val="20"/>
        <w:spacing w:line="220" w:lineRule="exact"/>
      </w:pPr>
      <w:r>
        <w:t>9.</w:t>
      </w:r>
      <w:r w:rsidRPr="00AB6A6F">
        <w:t>3</w:t>
      </w:r>
      <w:r w:rsidR="00E23500">
        <w:t>.</w:t>
      </w:r>
      <w:r w:rsidR="00E23500">
        <w:tab/>
        <w:t>Прекращенное оказание информационных и дополнительных услуг может быть возобновлено Исполнителем в течение срока действия настоящего Договора, на прежних условиях или после согласованного сторонами изменения условий Договора, по заявлению Заказчика и после оплаты им Исполнителю задолженности, если таковая имеется,  и стоимости возобновления оказания информационных и дополнительных услуг по текущему Прайс-листу.</w:t>
      </w:r>
    </w:p>
    <w:p w14:paraId="547CBF14" w14:textId="77777777" w:rsidR="00E23500" w:rsidRDefault="00AB6A6F">
      <w:pPr>
        <w:spacing w:line="22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9.</w:t>
      </w:r>
      <w:r w:rsidRPr="00AB6A6F">
        <w:rPr>
          <w:rFonts w:ascii="Times New Roman" w:hAnsi="Times New Roman"/>
        </w:rPr>
        <w:t>4</w:t>
      </w:r>
      <w:r w:rsidR="00E23500">
        <w:rPr>
          <w:rFonts w:ascii="Times New Roman" w:hAnsi="Times New Roman"/>
        </w:rPr>
        <w:t>.</w:t>
      </w:r>
      <w:r w:rsidR="00E23500">
        <w:rPr>
          <w:rFonts w:ascii="Times New Roman" w:hAnsi="Times New Roman"/>
        </w:rPr>
        <w:tab/>
        <w:t xml:space="preserve">В случае если Заказчик сообщит об отказе от принятия условий использования экземпляра Системы Серии VIP, устанавливаемых в соответствии с пп.1.5, 2.2, 2.3, 6.1, 8.4 настоящего Договора, и не позже чем через 30 (тридцать) дней с момента оплаты экземпляра Системы возвращает незарегистрированный экземпляр Системы Исполнителю в той упаковке и комплектации, в которой он был ему передан, Исполнитель возвратит полную стоимость экземпляра Системы, выплаченную Заказчиком согласно п. 5.1 настоящего Договора, в течение 10 (десяти) дней с момента возврата экземпляра Системы. При этом настоящий Договор будет считаться расторгнутым со дня перечисления денежных средств Заказчику. </w:t>
      </w:r>
    </w:p>
    <w:p w14:paraId="50BB40E6" w14:textId="77777777" w:rsidR="00E23500" w:rsidRDefault="00E23500">
      <w:pPr>
        <w:spacing w:line="20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 случае отказа Заказчика от информационных услуг с использованием экземпляра Системы (услуг по сопровождению экземпляра Системы), оказываемых Исполнителем в соответствии с п. 2.1.2 настоящего Договора, оказание Заказчику любых услуг с использованием данного экземпляра Системы, в том числе осуществление технической профилактики работоспособности экземпляра Системы, восстановление работоспособности экземпляра Системы, перенос экземпляра Системы (сетевой и флеш версии экземпляра Системы) на другой(ую) компьютер (локальную сеть или флеш-носитель), может быть осуществлено Исполнителем после оплаты Заказчиком стоимости возобновления оказания услуг по Прайс-листу Исполнителя.</w:t>
      </w:r>
    </w:p>
    <w:p w14:paraId="6A312E79" w14:textId="7BD0B637" w:rsidR="00B055E1" w:rsidRDefault="00AB6A6F">
      <w:pPr>
        <w:spacing w:line="20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9.</w:t>
      </w:r>
      <w:r w:rsidRPr="00AB6A6F">
        <w:rPr>
          <w:rFonts w:ascii="Times New Roman" w:hAnsi="Times New Roman"/>
        </w:rPr>
        <w:t>5</w:t>
      </w:r>
      <w:r w:rsidR="00E23500">
        <w:rPr>
          <w:rFonts w:ascii="Times New Roman" w:hAnsi="Times New Roman"/>
        </w:rPr>
        <w:t>.</w:t>
      </w:r>
      <w:r w:rsidR="00E23500">
        <w:rPr>
          <w:rFonts w:ascii="Times New Roman" w:hAnsi="Times New Roman"/>
        </w:rPr>
        <w:tab/>
        <w:t>Исполнитель вправе передать все права и обязанности по настоящему Договору другому официальному Дистрибьютору Сети КонсультантПлюс с уведомлением Заказчика за 10 (десять) дней до момента передачи.</w:t>
      </w:r>
    </w:p>
    <w:p w14:paraId="64F62613" w14:textId="77777777" w:rsidR="00E23500" w:rsidRDefault="00336E82">
      <w:pPr>
        <w:spacing w:line="20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9.</w:t>
      </w:r>
      <w:r w:rsidR="00AB6A6F" w:rsidRPr="00AB6A6F">
        <w:rPr>
          <w:rFonts w:ascii="Times New Roman" w:hAnsi="Times New Roman"/>
        </w:rPr>
        <w:t>6</w:t>
      </w:r>
      <w:r w:rsidR="00E23500">
        <w:rPr>
          <w:rFonts w:ascii="Times New Roman" w:hAnsi="Times New Roman"/>
        </w:rPr>
        <w:t>.</w:t>
      </w:r>
      <w:r w:rsidR="00E23500">
        <w:rPr>
          <w:rFonts w:ascii="Times New Roman" w:hAnsi="Times New Roman"/>
        </w:rPr>
        <w:tab/>
        <w:t>Разработчик Систем вправе самостоятельно определять информационное содержание Систем в рамках их общей направленности.</w:t>
      </w:r>
    </w:p>
    <w:p w14:paraId="521F8D1B" w14:textId="77777777" w:rsidR="00E23500" w:rsidRDefault="00AB6A6F">
      <w:pPr>
        <w:spacing w:line="20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9.</w:t>
      </w:r>
      <w:r w:rsidRPr="00AB6A6F">
        <w:rPr>
          <w:rFonts w:ascii="Times New Roman" w:hAnsi="Times New Roman"/>
        </w:rPr>
        <w:t>7</w:t>
      </w:r>
      <w:r w:rsidR="00E23500">
        <w:rPr>
          <w:rFonts w:ascii="Times New Roman" w:hAnsi="Times New Roman"/>
        </w:rPr>
        <w:t>.</w:t>
      </w:r>
      <w:r w:rsidR="00E23500">
        <w:rPr>
          <w:rFonts w:ascii="Times New Roman" w:hAnsi="Times New Roman"/>
        </w:rPr>
        <w:tab/>
        <w:t>Во всех случаях указания каких-либо сроков по настоящему Договору под днями понимаются официальные рабочие дни, под месяцами - полные календарные месяцы.</w:t>
      </w:r>
    </w:p>
    <w:p w14:paraId="1F75155C" w14:textId="77777777" w:rsidR="00E23500" w:rsidRDefault="00AB6A6F">
      <w:pPr>
        <w:spacing w:line="20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9.</w:t>
      </w:r>
      <w:r w:rsidRPr="00AB6A6F">
        <w:rPr>
          <w:rFonts w:ascii="Times New Roman" w:hAnsi="Times New Roman"/>
        </w:rPr>
        <w:t>8</w:t>
      </w:r>
      <w:r w:rsidR="00E23500">
        <w:rPr>
          <w:rFonts w:ascii="Times New Roman" w:hAnsi="Times New Roman"/>
        </w:rPr>
        <w:t>.</w:t>
      </w:r>
      <w:r w:rsidR="00E23500">
        <w:rPr>
          <w:rFonts w:ascii="Times New Roman" w:hAnsi="Times New Roman"/>
        </w:rPr>
        <w:tab/>
        <w:t>В случае если в силу технических особенностей определенной Системы какие-либо условия настоящего Договора выполнить невозможно, то эти условия и ответственность за невыполнение этих условий, если она предусмотрена, считаются недействующими в отношении экземпляров данной Системы.</w:t>
      </w:r>
    </w:p>
    <w:p w14:paraId="69C12803" w14:textId="77777777" w:rsidR="00E23500" w:rsidRDefault="00AB6A6F">
      <w:pPr>
        <w:spacing w:line="20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9.</w:t>
      </w:r>
      <w:r w:rsidRPr="00AB6A6F">
        <w:rPr>
          <w:rFonts w:ascii="Times New Roman" w:hAnsi="Times New Roman"/>
        </w:rPr>
        <w:t>9</w:t>
      </w:r>
      <w:r w:rsidR="00E23500">
        <w:rPr>
          <w:rFonts w:ascii="Times New Roman" w:hAnsi="Times New Roman"/>
        </w:rPr>
        <w:t>.</w:t>
      </w:r>
      <w:r w:rsidR="00E23500">
        <w:rPr>
          <w:rFonts w:ascii="Times New Roman" w:hAnsi="Times New Roman"/>
        </w:rPr>
        <w:tab/>
        <w:t>Исполнитель может оказывать информационные услуги с использованием экземпляра(ов) Системы (услуги по сопровождению экземпляра(ов) Системы)  по настоящему Договору с привлечением третьих лиц. При привлечении третьих лиц ответственность по Договору перед Заказчиком несет Исполнитель.</w:t>
      </w:r>
    </w:p>
    <w:p w14:paraId="3228E0C5" w14:textId="77777777" w:rsidR="00E23500" w:rsidRDefault="00AB6A6F">
      <w:pPr>
        <w:spacing w:line="20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9.1</w:t>
      </w:r>
      <w:r w:rsidR="001616DE" w:rsidRPr="001616DE">
        <w:rPr>
          <w:rFonts w:ascii="Times New Roman" w:hAnsi="Times New Roman"/>
        </w:rPr>
        <w:t>0</w:t>
      </w:r>
      <w:r w:rsidR="00E23500">
        <w:rPr>
          <w:rFonts w:ascii="Times New Roman" w:hAnsi="Times New Roman"/>
        </w:rPr>
        <w:t>.</w:t>
      </w:r>
      <w:r w:rsidR="00E23500">
        <w:rPr>
          <w:rFonts w:ascii="Times New Roman" w:hAnsi="Times New Roman"/>
        </w:rPr>
        <w:tab/>
        <w:t>Особенности использования, сопровождения и передачи третьим лицам некоторых экземпляров Системы могут определяться дополнительным соглашением к настоящему Договору.</w:t>
      </w:r>
    </w:p>
    <w:p w14:paraId="6543ABB3" w14:textId="77777777" w:rsidR="00E23500" w:rsidRDefault="00AB6A6F">
      <w:pPr>
        <w:spacing w:line="20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9.1</w:t>
      </w:r>
      <w:r w:rsidR="001616DE" w:rsidRPr="001616DE">
        <w:rPr>
          <w:rFonts w:ascii="Times New Roman" w:hAnsi="Times New Roman"/>
        </w:rPr>
        <w:t>1</w:t>
      </w:r>
      <w:r w:rsidR="00E23500">
        <w:rPr>
          <w:rFonts w:ascii="Times New Roman" w:hAnsi="Times New Roman"/>
        </w:rPr>
        <w:t>.</w:t>
      </w:r>
      <w:r w:rsidR="00E23500">
        <w:rPr>
          <w:rFonts w:ascii="Times New Roman" w:hAnsi="Times New Roman"/>
        </w:rPr>
        <w:tab/>
        <w:t>Споры и разногласия, возникшие из настоящего Договора или в связи с ним, будут разрешаться Сторонами путем переговоров. В случае невозможности разрешения споров путем переговоров Стороны передают их, в соответствии с действующим законодательством РФ, на рассмотрение в Арбитражный суд г. Москвы.</w:t>
      </w:r>
    </w:p>
    <w:p w14:paraId="701ECC77" w14:textId="77777777" w:rsidR="00E23500" w:rsidRDefault="00261F3D">
      <w:pPr>
        <w:spacing w:line="200" w:lineRule="exact"/>
        <w:jc w:val="both"/>
        <w:rPr>
          <w:rFonts w:ascii="Times New Roman" w:hAnsi="Times New Roman"/>
        </w:rPr>
      </w:pPr>
      <w:r w:rsidRPr="007B77D9">
        <w:rPr>
          <w:rFonts w:ascii="Times New Roman" w:hAnsi="Times New Roman"/>
        </w:rPr>
        <w:t>9</w:t>
      </w:r>
      <w:r w:rsidR="00AB6A6F">
        <w:rPr>
          <w:rFonts w:ascii="Times New Roman" w:hAnsi="Times New Roman"/>
        </w:rPr>
        <w:t>.1</w:t>
      </w:r>
      <w:r w:rsidR="001616DE" w:rsidRPr="001616DE">
        <w:rPr>
          <w:rFonts w:ascii="Times New Roman" w:hAnsi="Times New Roman"/>
        </w:rPr>
        <w:t>2</w:t>
      </w:r>
      <w:r w:rsidRPr="007B77D9">
        <w:rPr>
          <w:rFonts w:ascii="Times New Roman" w:hAnsi="Times New Roman"/>
        </w:rPr>
        <w:t xml:space="preserve">. Исполнитель обязан в период действия Договора в течении 20 календарных дней с даты начала квартала предоставлять Заказчику справку о состоянии расчетов по налогам, сборам и взносам </w:t>
      </w:r>
      <w:r w:rsidR="00371E60">
        <w:rPr>
          <w:rFonts w:ascii="Times New Roman" w:hAnsi="Times New Roman"/>
        </w:rPr>
        <w:t>с отметкой налоговых органов.</w:t>
      </w:r>
    </w:p>
    <w:p w14:paraId="6896D449" w14:textId="77777777" w:rsidR="002F198E" w:rsidRPr="002F198E" w:rsidRDefault="002F198E" w:rsidP="002F198E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9.13. </w:t>
      </w:r>
      <w:r w:rsidRPr="002F198E">
        <w:rPr>
          <w:rFonts w:ascii="Times New Roman" w:hAnsi="Times New Roman"/>
        </w:rPr>
        <w:t xml:space="preserve">Исполнитель обязуется в срок не позднее 2 (двух) рабочих дней до окончания календарного месяца, в котором заключен настоящий договор, предоставить Заказчику информацию об органах управления Исполнителя, структуре собственности Исполнителя с указанием конкретных собственников имущества (акций, долей), включая также бенефициаров (в том числе конечных), согласно установленной форме (Приложение </w:t>
      </w:r>
      <w:r w:rsidR="00922E9E">
        <w:rPr>
          <w:rFonts w:ascii="Times New Roman" w:hAnsi="Times New Roman"/>
        </w:rPr>
        <w:t>3</w:t>
      </w:r>
      <w:r w:rsidRPr="002F198E">
        <w:rPr>
          <w:rFonts w:ascii="Times New Roman" w:hAnsi="Times New Roman"/>
        </w:rPr>
        <w:t>).</w:t>
      </w:r>
    </w:p>
    <w:p w14:paraId="7D5AD373" w14:textId="77777777" w:rsidR="002F198E" w:rsidRPr="002F198E" w:rsidRDefault="002F198E" w:rsidP="002F198E">
      <w:pPr>
        <w:jc w:val="both"/>
        <w:rPr>
          <w:rFonts w:ascii="Times New Roman" w:hAnsi="Times New Roman"/>
        </w:rPr>
      </w:pPr>
      <w:r w:rsidRPr="002F198E">
        <w:rPr>
          <w:rFonts w:ascii="Times New Roman" w:hAnsi="Times New Roman"/>
        </w:rPr>
        <w:t>9.14. Исполнитель гарантирует Заказчику, что Сведения в отношении всей цепочки собственников и руководителей, включая бенефициаров (в том числе конечных), Исполнителя, являются полными, точными и достоверными.</w:t>
      </w:r>
    </w:p>
    <w:p w14:paraId="206EE84D" w14:textId="59D044DE" w:rsidR="002F198E" w:rsidRPr="002F198E" w:rsidRDefault="002F198E" w:rsidP="002F198E">
      <w:pPr>
        <w:tabs>
          <w:tab w:val="num" w:pos="561"/>
        </w:tabs>
        <w:jc w:val="both"/>
        <w:rPr>
          <w:rFonts w:ascii="Times New Roman" w:hAnsi="Times New Roman"/>
        </w:rPr>
      </w:pPr>
      <w:r w:rsidRPr="002F198E">
        <w:rPr>
          <w:rFonts w:ascii="Times New Roman" w:hAnsi="Times New Roman"/>
        </w:rPr>
        <w:lastRenderedPageBreak/>
        <w:t>9.15. При изменении сведений Исполнитель обязан не позднее четырех (4) дней с момента таких изменений направить Заказчику соответствующее письменное уведомление с приложением копий подтверждающих документов, заверенных нотариусом или уполномоченным должностным лицом Исполнителя.</w:t>
      </w:r>
    </w:p>
    <w:p w14:paraId="59D29FD2" w14:textId="77777777" w:rsidR="002F198E" w:rsidRPr="002F198E" w:rsidRDefault="002F198E" w:rsidP="002F198E">
      <w:pPr>
        <w:tabs>
          <w:tab w:val="num" w:pos="561"/>
        </w:tabs>
        <w:jc w:val="both"/>
        <w:rPr>
          <w:rFonts w:ascii="Times New Roman" w:hAnsi="Times New Roman"/>
        </w:rPr>
      </w:pPr>
      <w:r w:rsidRPr="002F198E">
        <w:rPr>
          <w:rFonts w:ascii="Times New Roman" w:hAnsi="Times New Roman"/>
        </w:rPr>
        <w:t xml:space="preserve">9.16. Исполнитель настоящим выдает свое согласие и подтверждает получение им всех требуемых в соответствии с действующим законодательством Российской Федерации (в том числе, о коммерческой тайне и о персональных данных) согласий всех упомянутых в Сведениях, заинтересованных или причастных к Сведениям лиц на обработку предоставленных Сведений Заказчиком, а также на раскрытие Заказчиком Сведений, полностью или частично, компетентным органам государственной власти (в том числе, Федеральной налоговой службе Российской Федерации, Минэнерго России, Росфинмониторингу, Правительству Российской Федерации) и последующую обработку Сведений такими органами (далее – Раскрытие). </w:t>
      </w:r>
    </w:p>
    <w:p w14:paraId="004A30EE" w14:textId="77777777" w:rsidR="002F198E" w:rsidRPr="002F198E" w:rsidRDefault="002F198E" w:rsidP="002F198E">
      <w:pPr>
        <w:tabs>
          <w:tab w:val="num" w:pos="561"/>
        </w:tabs>
        <w:jc w:val="both"/>
        <w:rPr>
          <w:rFonts w:ascii="Times New Roman" w:hAnsi="Times New Roman"/>
        </w:rPr>
      </w:pPr>
      <w:r w:rsidRPr="002F198E">
        <w:rPr>
          <w:rFonts w:ascii="Times New Roman" w:hAnsi="Times New Roman"/>
        </w:rPr>
        <w:t>9.17. Исполнитель освобождает Заказчика от любой ответственности в связи с Раскрытием, в том числе, возмещает Заказчику убытки, понесенные в связи с предъявлением ему претензий, исков и требований любыми третьими лицами, чьи права были или могли быть нарушены таким Раскрытием.</w:t>
      </w:r>
    </w:p>
    <w:p w14:paraId="3943D4AE" w14:textId="77777777" w:rsidR="002F198E" w:rsidRPr="002F198E" w:rsidRDefault="002F198E" w:rsidP="002F198E">
      <w:pPr>
        <w:tabs>
          <w:tab w:val="num" w:pos="561"/>
        </w:tabs>
        <w:jc w:val="both"/>
        <w:rPr>
          <w:rFonts w:ascii="Times New Roman" w:hAnsi="Times New Roman"/>
        </w:rPr>
      </w:pPr>
      <w:r w:rsidRPr="002F198E">
        <w:rPr>
          <w:rFonts w:ascii="Times New Roman" w:hAnsi="Times New Roman"/>
        </w:rPr>
        <w:t>9.18. Исполнитель и Заказчик подтверждают,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Федерации.</w:t>
      </w:r>
    </w:p>
    <w:p w14:paraId="7A42F638" w14:textId="77777777" w:rsidR="002F198E" w:rsidRDefault="002F198E" w:rsidP="002F198E">
      <w:pPr>
        <w:spacing w:line="200" w:lineRule="exact"/>
        <w:jc w:val="both"/>
        <w:rPr>
          <w:rFonts w:ascii="Times New Roman" w:hAnsi="Times New Roman"/>
        </w:rPr>
      </w:pPr>
      <w:r w:rsidRPr="002F198E">
        <w:rPr>
          <w:rFonts w:ascii="Times New Roman" w:hAnsi="Times New Roman"/>
        </w:rPr>
        <w:t>9.20. Отказ от предоставления, несвоевременное и (или) недостоверное и (или) неполное предоставление Сведений (в том числе, уведомлений об изменениях с подтверждающими документами) является основанием для одностороннего отказа Заказчика от исполнения Договора и предъявления Исполнителю требования о возмещении убытков, причиненных прекращением Договора. Договор считается расторгнутым с даты получения Исполнителем соответствующего письменного уведомления Заказчика, если более поздняя дата не будет установлена в уведомлении.</w:t>
      </w:r>
    </w:p>
    <w:p w14:paraId="16BCF5DF" w14:textId="77777777" w:rsidR="00B055E1" w:rsidRPr="007B77D9" w:rsidRDefault="00B055E1" w:rsidP="002F198E">
      <w:pPr>
        <w:spacing w:line="200" w:lineRule="exact"/>
        <w:jc w:val="both"/>
        <w:rPr>
          <w:rFonts w:ascii="Times New Roman" w:hAnsi="Times New Roman"/>
        </w:rPr>
      </w:pPr>
    </w:p>
    <w:p w14:paraId="75ECB6DB" w14:textId="77777777" w:rsidR="00261F3D" w:rsidRDefault="00261F3D">
      <w:pPr>
        <w:spacing w:line="200" w:lineRule="exact"/>
        <w:jc w:val="both"/>
        <w:rPr>
          <w:rFonts w:ascii="Times New Roman" w:hAnsi="Times New Roman"/>
        </w:rPr>
      </w:pPr>
    </w:p>
    <w:p w14:paraId="152FDAC9" w14:textId="77777777" w:rsidR="00261F3D" w:rsidRDefault="00261F3D">
      <w:pPr>
        <w:spacing w:line="200" w:lineRule="exact"/>
        <w:jc w:val="both"/>
        <w:rPr>
          <w:rFonts w:ascii="Times New Roman" w:hAnsi="Times New Roman"/>
        </w:rPr>
      </w:pPr>
    </w:p>
    <w:p w14:paraId="67E901CC" w14:textId="77777777" w:rsidR="00E23500" w:rsidRDefault="00E23500">
      <w:pPr>
        <w:spacing w:line="20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Приложения:</w:t>
      </w:r>
    </w:p>
    <w:p w14:paraId="70F6D276" w14:textId="77777777" w:rsidR="00E23500" w:rsidRDefault="00E23500">
      <w:pPr>
        <w:spacing w:line="20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1. Перечень Систем, устанавливаемых Заказчику Исполнителем. </w:t>
      </w:r>
    </w:p>
    <w:p w14:paraId="47F4F386" w14:textId="77777777" w:rsidR="00E23500" w:rsidRDefault="00E23500">
      <w:pPr>
        <w:spacing w:line="20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2. Перечень Систем, обслуживаемых Исполнителем у Заказчика.</w:t>
      </w:r>
    </w:p>
    <w:p w14:paraId="1B2F42DC" w14:textId="77777777" w:rsidR="002F198E" w:rsidRDefault="0082201F">
      <w:pPr>
        <w:spacing w:line="200" w:lineRule="exact"/>
        <w:jc w:val="both"/>
        <w:rPr>
          <w:rFonts w:ascii="Times New Roman" w:hAnsi="Times New Roman"/>
        </w:rPr>
      </w:pPr>
      <w:r w:rsidRPr="0083075C">
        <w:rPr>
          <w:rFonts w:ascii="Times New Roman" w:hAnsi="Times New Roman"/>
        </w:rPr>
        <w:t>3</w:t>
      </w:r>
      <w:r w:rsidR="002F198E" w:rsidRPr="0083075C">
        <w:rPr>
          <w:rFonts w:ascii="Times New Roman" w:hAnsi="Times New Roman"/>
        </w:rPr>
        <w:t>. Форма предоставления данных.</w:t>
      </w:r>
      <w:r w:rsidR="0083075C">
        <w:rPr>
          <w:rFonts w:ascii="Times New Roman" w:hAnsi="Times New Roman"/>
        </w:rPr>
        <w:t xml:space="preserve"> </w:t>
      </w:r>
    </w:p>
    <w:p w14:paraId="7F24A9F7" w14:textId="77777777" w:rsidR="006A2821" w:rsidRDefault="006A2821">
      <w:pPr>
        <w:spacing w:line="20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4. </w:t>
      </w:r>
      <w:r w:rsidRPr="006A2821">
        <w:rPr>
          <w:rFonts w:ascii="Times New Roman" w:hAnsi="Times New Roman"/>
        </w:rPr>
        <w:t>Адрес(а) оказания услуг с использованием экземпляра(ов) Системы</w:t>
      </w:r>
      <w:r>
        <w:rPr>
          <w:rFonts w:ascii="Times New Roman" w:hAnsi="Times New Roman"/>
        </w:rPr>
        <w:t>.</w:t>
      </w:r>
    </w:p>
    <w:p w14:paraId="3C9963D7" w14:textId="77777777" w:rsidR="00CA41CC" w:rsidRPr="008561FD" w:rsidRDefault="00CA41CC" w:rsidP="00CA41CC">
      <w:pPr>
        <w:spacing w:line="20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5. Протокол с</w:t>
      </w:r>
      <w:r w:rsidRPr="00CA41CC">
        <w:rPr>
          <w:rFonts w:ascii="Times New Roman" w:hAnsi="Times New Roman"/>
        </w:rPr>
        <w:t>огласования цены информационных услуг</w:t>
      </w:r>
      <w:r>
        <w:rPr>
          <w:rFonts w:ascii="Times New Roman" w:hAnsi="Times New Roman"/>
        </w:rPr>
        <w:t>.</w:t>
      </w:r>
    </w:p>
    <w:p w14:paraId="6397F35D" w14:textId="77777777" w:rsidR="00E23500" w:rsidRDefault="00E23500">
      <w:pPr>
        <w:spacing w:line="200" w:lineRule="exact"/>
        <w:jc w:val="both"/>
        <w:rPr>
          <w:rFonts w:ascii="Times New Roman" w:hAnsi="Times New Roman"/>
        </w:rPr>
      </w:pPr>
    </w:p>
    <w:p w14:paraId="576022D5" w14:textId="77777777" w:rsidR="001D5FB7" w:rsidRPr="00181AC9" w:rsidRDefault="001D5FB7" w:rsidP="001D5FB7"/>
    <w:p w14:paraId="1E251C5F" w14:textId="77777777" w:rsidR="00D4478A" w:rsidRDefault="00D4478A" w:rsidP="00D4478A">
      <w:pPr>
        <w:pStyle w:val="4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РЕКВИЗИТЫ И ПОДПИСИ СТОРОН</w:t>
      </w:r>
    </w:p>
    <w:p w14:paraId="10BE3DEF" w14:textId="77777777" w:rsidR="00D4478A" w:rsidRDefault="00D4478A" w:rsidP="00D4478A">
      <w:pPr>
        <w:pStyle w:val="a9"/>
        <w:rPr>
          <w:rFonts w:ascii="Times New Roman" w:hAnsi="Times New Roman"/>
        </w:rPr>
      </w:pPr>
    </w:p>
    <w:tbl>
      <w:tblPr>
        <w:tblW w:w="0" w:type="auto"/>
        <w:tblInd w:w="392" w:type="dxa"/>
        <w:tblLayout w:type="fixed"/>
        <w:tblLook w:val="0000" w:firstRow="0" w:lastRow="0" w:firstColumn="0" w:lastColumn="0" w:noHBand="0" w:noVBand="0"/>
      </w:tblPr>
      <w:tblGrid>
        <w:gridCol w:w="4933"/>
        <w:gridCol w:w="4933"/>
      </w:tblGrid>
      <w:tr w:rsidR="00D4478A" w14:paraId="73525B8B" w14:textId="77777777" w:rsidTr="009A5FE1">
        <w:trPr>
          <w:trHeight w:val="285"/>
        </w:trPr>
        <w:tc>
          <w:tcPr>
            <w:tcW w:w="4933" w:type="dxa"/>
            <w:tcBorders>
              <w:top w:val="nil"/>
              <w:left w:val="nil"/>
              <w:bottom w:val="nil"/>
              <w:right w:val="nil"/>
            </w:tcBorders>
          </w:tcPr>
          <w:p w14:paraId="6D5AAFFF" w14:textId="77777777" w:rsidR="00D4478A" w:rsidRDefault="00D4478A" w:rsidP="009A5FE1">
            <w:pPr>
              <w:spacing w:before="12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 xml:space="preserve">Заказчик: </w:t>
            </w:r>
          </w:p>
        </w:tc>
        <w:tc>
          <w:tcPr>
            <w:tcW w:w="4933" w:type="dxa"/>
            <w:tcBorders>
              <w:top w:val="nil"/>
              <w:left w:val="nil"/>
              <w:bottom w:val="nil"/>
              <w:right w:val="nil"/>
            </w:tcBorders>
          </w:tcPr>
          <w:p w14:paraId="4B1EAFFD" w14:textId="77777777" w:rsidR="00D4478A" w:rsidRDefault="00D4478A" w:rsidP="009A5FE1">
            <w:pPr>
              <w:spacing w:before="120"/>
              <w:rPr>
                <w:rFonts w:ascii="Times New Roman" w:hAnsi="Times New Roman"/>
              </w:rPr>
            </w:pPr>
            <w:r>
              <w:rPr>
                <w:rStyle w:val="ac"/>
                <w:rFonts w:ascii="Times New Roman" w:hAnsi="Times New Roman"/>
                <w:b/>
                <w:bCs/>
              </w:rPr>
              <w:t>Исполнитель:</w:t>
            </w:r>
            <w:r>
              <w:rPr>
                <w:rFonts w:ascii="Times New Roman" w:hAnsi="Times New Roman"/>
              </w:rPr>
              <w:t xml:space="preserve">  </w:t>
            </w:r>
          </w:p>
        </w:tc>
      </w:tr>
      <w:tr w:rsidR="00D4478A" w14:paraId="3DE8BA12" w14:textId="77777777" w:rsidTr="009A5FE1">
        <w:trPr>
          <w:trHeight w:val="375"/>
        </w:trPr>
        <w:tc>
          <w:tcPr>
            <w:tcW w:w="4933" w:type="dxa"/>
            <w:tcBorders>
              <w:top w:val="nil"/>
              <w:left w:val="nil"/>
              <w:bottom w:val="nil"/>
              <w:right w:val="nil"/>
            </w:tcBorders>
          </w:tcPr>
          <w:p w14:paraId="398ECD25" w14:textId="77777777" w:rsidR="00D4478A" w:rsidRPr="004E03D6" w:rsidRDefault="004E03D6" w:rsidP="000524AA">
            <w:pPr>
              <w:rPr>
                <w:rFonts w:ascii="Times New Roman" w:hAnsi="Times New Roman"/>
              </w:rPr>
            </w:pPr>
            <w:r w:rsidRPr="004E03D6">
              <w:rPr>
                <w:rFonts w:ascii="Times New Roman" w:hAnsi="Times New Roman"/>
              </w:rPr>
              <w:t>Представительство компании с ограниченной ответственностью "Ураниум Уан Холдинг Н.В." (Нидерланды) в РФ</w:t>
            </w:r>
          </w:p>
        </w:tc>
        <w:tc>
          <w:tcPr>
            <w:tcW w:w="4933" w:type="dxa"/>
            <w:tcBorders>
              <w:top w:val="nil"/>
              <w:left w:val="nil"/>
              <w:bottom w:val="nil"/>
              <w:right w:val="nil"/>
            </w:tcBorders>
          </w:tcPr>
          <w:p w14:paraId="3660E2C7" w14:textId="77777777" w:rsidR="00D4478A" w:rsidRDefault="00D4478A" w:rsidP="009A5FE1">
            <w:pPr>
              <w:spacing w:before="120"/>
              <w:rPr>
                <w:rStyle w:val="ac"/>
                <w:rFonts w:ascii="Times New Roman" w:hAnsi="Times New Roman"/>
                <w:b/>
                <w:bCs/>
              </w:rPr>
            </w:pPr>
          </w:p>
        </w:tc>
      </w:tr>
      <w:tr w:rsidR="00D4478A" w14:paraId="398B399F" w14:textId="77777777" w:rsidTr="009A5FE1">
        <w:trPr>
          <w:trHeight w:val="390"/>
        </w:trPr>
        <w:tc>
          <w:tcPr>
            <w:tcW w:w="4933" w:type="dxa"/>
            <w:tcBorders>
              <w:top w:val="nil"/>
              <w:left w:val="nil"/>
              <w:bottom w:val="nil"/>
              <w:right w:val="nil"/>
            </w:tcBorders>
          </w:tcPr>
          <w:p w14:paraId="24370CD9" w14:textId="77777777" w:rsidR="00D4478A" w:rsidRPr="000524AA" w:rsidRDefault="00D4478A" w:rsidP="000524AA">
            <w:pPr>
              <w:rPr>
                <w:rFonts w:ascii="Times New Roman" w:hAnsi="Times New Roman"/>
                <w:bCs/>
              </w:rPr>
            </w:pPr>
            <w:r w:rsidRPr="00673256">
              <w:rPr>
                <w:rFonts w:ascii="Times New Roman" w:hAnsi="Times New Roman"/>
                <w:bCs/>
              </w:rPr>
              <w:t>Место нахождения:</w:t>
            </w:r>
            <w:r w:rsidRPr="004F5A66">
              <w:rPr>
                <w:rFonts w:ascii="Times New Roman" w:hAnsi="Times New Roman"/>
              </w:rPr>
              <w:t xml:space="preserve"> </w:t>
            </w:r>
            <w:r w:rsidRPr="004F5A66">
              <w:rPr>
                <w:rFonts w:ascii="Times New Roman" w:hAnsi="Times New Roman"/>
                <w:bCs/>
              </w:rPr>
              <w:t xml:space="preserve">Российская Федерация, </w:t>
            </w:r>
            <w:r w:rsidR="00183704" w:rsidRPr="00DD2D5D">
              <w:rPr>
                <w:rFonts w:ascii="Times New Roman" w:eastAsia="Times New Roman" w:hAnsi="Times New Roman"/>
                <w:color w:val="000000"/>
              </w:rPr>
              <w:t>115184,</w:t>
            </w:r>
            <w:r w:rsidR="00183704">
              <w:rPr>
                <w:rFonts w:ascii="Times New Roman" w:eastAsia="Times New Roman" w:hAnsi="Times New Roman"/>
                <w:color w:val="000000"/>
              </w:rPr>
              <w:t xml:space="preserve"> г.</w:t>
            </w:r>
            <w:r w:rsidR="00183704" w:rsidRPr="00DD2D5D">
              <w:rPr>
                <w:rFonts w:ascii="Times New Roman" w:eastAsia="Times New Roman" w:hAnsi="Times New Roman"/>
                <w:color w:val="000000"/>
              </w:rPr>
              <w:t>Москва, Большая Татарская ул., д.9</w:t>
            </w:r>
          </w:p>
        </w:tc>
        <w:tc>
          <w:tcPr>
            <w:tcW w:w="4933" w:type="dxa"/>
            <w:tcBorders>
              <w:top w:val="nil"/>
              <w:left w:val="nil"/>
              <w:bottom w:val="nil"/>
              <w:right w:val="nil"/>
            </w:tcBorders>
          </w:tcPr>
          <w:p w14:paraId="6EF49F2B" w14:textId="77777777" w:rsidR="00D4478A" w:rsidRDefault="00D4478A" w:rsidP="009A5FE1">
            <w:pPr>
              <w:pStyle w:val="a5"/>
              <w:spacing w:before="120"/>
              <w:rPr>
                <w:rStyle w:val="ac"/>
                <w:rFonts w:ascii="Times New Roman" w:hAnsi="Times New Roman"/>
                <w:b/>
                <w:bCs/>
              </w:rPr>
            </w:pPr>
          </w:p>
        </w:tc>
      </w:tr>
      <w:tr w:rsidR="00D4478A" w14:paraId="666D9296" w14:textId="77777777" w:rsidTr="009A5FE1">
        <w:trPr>
          <w:trHeight w:val="360"/>
        </w:trPr>
        <w:tc>
          <w:tcPr>
            <w:tcW w:w="4933" w:type="dxa"/>
            <w:tcBorders>
              <w:top w:val="nil"/>
              <w:left w:val="nil"/>
              <w:bottom w:val="nil"/>
              <w:right w:val="nil"/>
            </w:tcBorders>
          </w:tcPr>
          <w:p w14:paraId="2D2E4C20" w14:textId="77777777" w:rsidR="00D4478A" w:rsidRPr="000524AA" w:rsidRDefault="00D4478A" w:rsidP="000524AA">
            <w:pPr>
              <w:rPr>
                <w:rFonts w:ascii="Times New Roman" w:hAnsi="Times New Roman"/>
                <w:bCs/>
              </w:rPr>
            </w:pPr>
            <w:r w:rsidRPr="004F5A66">
              <w:rPr>
                <w:rFonts w:ascii="Times New Roman" w:hAnsi="Times New Roman"/>
              </w:rPr>
              <w:t xml:space="preserve">Почтовый адрес: </w:t>
            </w:r>
            <w:r w:rsidRPr="004F5A66">
              <w:rPr>
                <w:rFonts w:ascii="Times New Roman" w:hAnsi="Times New Roman"/>
                <w:bCs/>
              </w:rPr>
              <w:t xml:space="preserve">Российская Федерация, </w:t>
            </w:r>
            <w:r w:rsidR="00183704" w:rsidRPr="00DD2D5D">
              <w:rPr>
                <w:rFonts w:ascii="Times New Roman" w:eastAsia="Times New Roman" w:hAnsi="Times New Roman"/>
                <w:color w:val="000000"/>
              </w:rPr>
              <w:t>115184,</w:t>
            </w:r>
            <w:r w:rsidR="00183704">
              <w:rPr>
                <w:rFonts w:ascii="Times New Roman" w:eastAsia="Times New Roman" w:hAnsi="Times New Roman"/>
                <w:color w:val="000000"/>
              </w:rPr>
              <w:t xml:space="preserve"> г.</w:t>
            </w:r>
            <w:r w:rsidR="00183704" w:rsidRPr="00DD2D5D">
              <w:rPr>
                <w:rFonts w:ascii="Times New Roman" w:eastAsia="Times New Roman" w:hAnsi="Times New Roman"/>
                <w:color w:val="000000"/>
              </w:rPr>
              <w:t>Москва, Большая Татарская ул., д.9</w:t>
            </w:r>
          </w:p>
        </w:tc>
        <w:tc>
          <w:tcPr>
            <w:tcW w:w="4933" w:type="dxa"/>
            <w:tcBorders>
              <w:top w:val="nil"/>
              <w:left w:val="nil"/>
              <w:bottom w:val="nil"/>
              <w:right w:val="nil"/>
            </w:tcBorders>
          </w:tcPr>
          <w:p w14:paraId="642B266A" w14:textId="77777777" w:rsidR="00D4478A" w:rsidRDefault="00D4478A" w:rsidP="009A5FE1">
            <w:pPr>
              <w:pStyle w:val="a5"/>
              <w:spacing w:before="120"/>
              <w:rPr>
                <w:rFonts w:ascii="Times New Roman" w:hAnsi="Times New Roman"/>
              </w:rPr>
            </w:pPr>
          </w:p>
        </w:tc>
      </w:tr>
      <w:tr w:rsidR="00D4478A" w14:paraId="7B289B18" w14:textId="77777777" w:rsidTr="009A5FE1">
        <w:trPr>
          <w:trHeight w:val="330"/>
        </w:trPr>
        <w:tc>
          <w:tcPr>
            <w:tcW w:w="4933" w:type="dxa"/>
            <w:tcBorders>
              <w:top w:val="nil"/>
              <w:left w:val="nil"/>
              <w:bottom w:val="nil"/>
              <w:right w:val="nil"/>
            </w:tcBorders>
          </w:tcPr>
          <w:p w14:paraId="149D7BC8" w14:textId="77777777" w:rsidR="00926E10" w:rsidRPr="00712706" w:rsidRDefault="00926E10" w:rsidP="000524AA">
            <w:pPr>
              <w:tabs>
                <w:tab w:val="left" w:leader="underscore" w:pos="4392"/>
              </w:tabs>
              <w:rPr>
                <w:rFonts w:ascii="Times New Roman" w:hAnsi="Times New Roman"/>
              </w:rPr>
            </w:pPr>
          </w:p>
          <w:p w14:paraId="78A261B9" w14:textId="77777777" w:rsidR="00D4478A" w:rsidRPr="004E03D6" w:rsidRDefault="00D4478A" w:rsidP="000524AA">
            <w:pPr>
              <w:tabs>
                <w:tab w:val="left" w:leader="underscore" w:pos="4392"/>
              </w:tabs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 xml:space="preserve">ИНН </w:t>
            </w:r>
            <w:r w:rsidR="004E03D6">
              <w:rPr>
                <w:rFonts w:ascii="Times New Roman" w:hAnsi="Times New Roman"/>
                <w:lang w:val="en-US"/>
              </w:rPr>
              <w:t xml:space="preserve"> </w:t>
            </w:r>
            <w:r w:rsidR="004E03D6" w:rsidRPr="004E03D6">
              <w:rPr>
                <w:rFonts w:ascii="Times New Roman" w:hAnsi="Times New Roman"/>
                <w:lang w:val="en-US"/>
              </w:rPr>
              <w:t xml:space="preserve">9909289467  </w:t>
            </w:r>
          </w:p>
        </w:tc>
        <w:tc>
          <w:tcPr>
            <w:tcW w:w="4933" w:type="dxa"/>
            <w:tcBorders>
              <w:top w:val="nil"/>
              <w:left w:val="nil"/>
              <w:bottom w:val="nil"/>
              <w:right w:val="nil"/>
            </w:tcBorders>
          </w:tcPr>
          <w:p w14:paraId="088BEDA5" w14:textId="77777777" w:rsidR="00D4478A" w:rsidRDefault="00D4478A" w:rsidP="009A5FE1">
            <w:pPr>
              <w:pStyle w:val="a5"/>
              <w:spacing w:before="120"/>
              <w:rPr>
                <w:rFonts w:ascii="Times New Roman" w:hAnsi="Times New Roman"/>
              </w:rPr>
            </w:pPr>
          </w:p>
        </w:tc>
      </w:tr>
      <w:tr w:rsidR="00D4478A" w14:paraId="4378AB65" w14:textId="77777777" w:rsidTr="009A5FE1">
        <w:trPr>
          <w:trHeight w:val="450"/>
        </w:trPr>
        <w:tc>
          <w:tcPr>
            <w:tcW w:w="4933" w:type="dxa"/>
            <w:tcBorders>
              <w:top w:val="nil"/>
              <w:left w:val="nil"/>
              <w:bottom w:val="nil"/>
              <w:right w:val="nil"/>
            </w:tcBorders>
          </w:tcPr>
          <w:p w14:paraId="5FD2E4D9" w14:textId="77777777" w:rsidR="00D4478A" w:rsidRDefault="00D4478A" w:rsidP="000524AA">
            <w:pPr>
              <w:tabs>
                <w:tab w:val="left" w:leader="underscore" w:pos="4392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КПП </w:t>
            </w:r>
            <w:r w:rsidR="004E03D6" w:rsidRPr="004E03D6">
              <w:rPr>
                <w:rFonts w:ascii="Times New Roman" w:hAnsi="Times New Roman"/>
              </w:rPr>
              <w:t>774751001</w:t>
            </w:r>
          </w:p>
        </w:tc>
        <w:tc>
          <w:tcPr>
            <w:tcW w:w="4933" w:type="dxa"/>
            <w:tcBorders>
              <w:top w:val="nil"/>
              <w:left w:val="nil"/>
              <w:bottom w:val="nil"/>
              <w:right w:val="nil"/>
            </w:tcBorders>
          </w:tcPr>
          <w:p w14:paraId="38A23FDC" w14:textId="77777777" w:rsidR="00D4478A" w:rsidRPr="004F5A66" w:rsidRDefault="00D4478A" w:rsidP="009A5FE1">
            <w:pPr>
              <w:pStyle w:val="a5"/>
              <w:spacing w:before="120"/>
              <w:rPr>
                <w:rFonts w:ascii="Times New Roman" w:hAnsi="Times New Roman"/>
                <w:lang w:val="en-US"/>
              </w:rPr>
            </w:pPr>
          </w:p>
        </w:tc>
      </w:tr>
      <w:tr w:rsidR="00D4478A" w14:paraId="7936F20F" w14:textId="77777777" w:rsidTr="009A5FE1">
        <w:trPr>
          <w:trHeight w:val="345"/>
        </w:trPr>
        <w:tc>
          <w:tcPr>
            <w:tcW w:w="4933" w:type="dxa"/>
            <w:tcBorders>
              <w:top w:val="nil"/>
              <w:left w:val="nil"/>
              <w:bottom w:val="nil"/>
              <w:right w:val="nil"/>
            </w:tcBorders>
          </w:tcPr>
          <w:p w14:paraId="07541EAE" w14:textId="77777777" w:rsidR="00D4478A" w:rsidRDefault="00D4478A" w:rsidP="000524AA">
            <w:pPr>
              <w:tabs>
                <w:tab w:val="left" w:leader="underscore" w:pos="4392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ОГРН </w:t>
            </w:r>
            <w:r w:rsidRPr="004F5A66">
              <w:rPr>
                <w:rFonts w:ascii="Times New Roman" w:hAnsi="Times New Roman"/>
              </w:rPr>
              <w:t>1027700043645</w:t>
            </w:r>
          </w:p>
        </w:tc>
        <w:tc>
          <w:tcPr>
            <w:tcW w:w="4933" w:type="dxa"/>
            <w:tcBorders>
              <w:top w:val="nil"/>
              <w:left w:val="nil"/>
              <w:bottom w:val="nil"/>
              <w:right w:val="nil"/>
            </w:tcBorders>
          </w:tcPr>
          <w:p w14:paraId="4129BCA6" w14:textId="77777777" w:rsidR="00D4478A" w:rsidRDefault="00D4478A" w:rsidP="009A5FE1">
            <w:pPr>
              <w:pStyle w:val="a5"/>
              <w:spacing w:before="120"/>
              <w:rPr>
                <w:rFonts w:ascii="Times New Roman" w:hAnsi="Times New Roman"/>
              </w:rPr>
            </w:pPr>
          </w:p>
        </w:tc>
      </w:tr>
      <w:tr w:rsidR="00D4478A" w14:paraId="09AE0BBA" w14:textId="77777777" w:rsidTr="009A5FE1">
        <w:trPr>
          <w:trHeight w:val="345"/>
        </w:trPr>
        <w:tc>
          <w:tcPr>
            <w:tcW w:w="4933" w:type="dxa"/>
            <w:tcBorders>
              <w:top w:val="nil"/>
              <w:left w:val="nil"/>
              <w:bottom w:val="nil"/>
              <w:right w:val="nil"/>
            </w:tcBorders>
          </w:tcPr>
          <w:p w14:paraId="4BF12DC6" w14:textId="77777777" w:rsidR="00D4478A" w:rsidRPr="005D606C" w:rsidRDefault="00D4478A" w:rsidP="000524AA">
            <w:pPr>
              <w:tabs>
                <w:tab w:val="left" w:leader="underscore" w:pos="4392"/>
              </w:tabs>
              <w:rPr>
                <w:rFonts w:ascii="Times New Roman" w:hAnsi="Times New Roman"/>
              </w:rPr>
            </w:pPr>
            <w:r w:rsidRPr="005D606C">
              <w:rPr>
                <w:rFonts w:ascii="Times New Roman" w:hAnsi="Times New Roman"/>
              </w:rPr>
              <w:t>Р/с</w:t>
            </w:r>
            <w:r w:rsidR="004E03D6">
              <w:rPr>
                <w:rFonts w:ascii="Times New Roman" w:hAnsi="Times New Roman"/>
                <w:lang w:val="en-US"/>
              </w:rPr>
              <w:t xml:space="preserve"> </w:t>
            </w:r>
            <w:r w:rsidR="004E03D6" w:rsidRPr="004E03D6">
              <w:rPr>
                <w:rFonts w:ascii="Times New Roman" w:hAnsi="Times New Roman"/>
                <w:bCs/>
              </w:rPr>
              <w:t>№</w:t>
            </w:r>
            <w:r w:rsidR="004E03D6">
              <w:rPr>
                <w:rFonts w:ascii="Times New Roman" w:hAnsi="Times New Roman"/>
                <w:bCs/>
                <w:lang w:val="en-US"/>
              </w:rPr>
              <w:t xml:space="preserve"> </w:t>
            </w:r>
            <w:r w:rsidR="004E03D6" w:rsidRPr="004E03D6">
              <w:rPr>
                <w:rFonts w:ascii="Times New Roman" w:hAnsi="Times New Roman"/>
                <w:bCs/>
              </w:rPr>
              <w:t>40807810792000003305</w:t>
            </w:r>
          </w:p>
        </w:tc>
        <w:tc>
          <w:tcPr>
            <w:tcW w:w="4933" w:type="dxa"/>
            <w:tcBorders>
              <w:top w:val="nil"/>
              <w:left w:val="nil"/>
              <w:bottom w:val="nil"/>
              <w:right w:val="nil"/>
            </w:tcBorders>
          </w:tcPr>
          <w:p w14:paraId="7E75D660" w14:textId="77777777" w:rsidR="00D4478A" w:rsidRDefault="00D4478A" w:rsidP="009A5FE1">
            <w:pPr>
              <w:pStyle w:val="a5"/>
              <w:spacing w:before="120"/>
              <w:rPr>
                <w:rFonts w:ascii="Times New Roman" w:hAnsi="Times New Roman"/>
              </w:rPr>
            </w:pPr>
          </w:p>
        </w:tc>
      </w:tr>
      <w:tr w:rsidR="00D4478A" w14:paraId="747F0B21" w14:textId="77777777" w:rsidTr="009A5FE1">
        <w:trPr>
          <w:trHeight w:val="345"/>
        </w:trPr>
        <w:tc>
          <w:tcPr>
            <w:tcW w:w="4933" w:type="dxa"/>
            <w:tcBorders>
              <w:top w:val="nil"/>
              <w:left w:val="nil"/>
              <w:bottom w:val="nil"/>
              <w:right w:val="nil"/>
            </w:tcBorders>
          </w:tcPr>
          <w:p w14:paraId="750492F1" w14:textId="77777777" w:rsidR="00D4478A" w:rsidRPr="005D606C" w:rsidRDefault="00D4478A" w:rsidP="000524AA">
            <w:pPr>
              <w:tabs>
                <w:tab w:val="left" w:leader="underscore" w:pos="4392"/>
              </w:tabs>
              <w:rPr>
                <w:rFonts w:ascii="Times New Roman" w:hAnsi="Times New Roman"/>
              </w:rPr>
            </w:pPr>
            <w:r w:rsidRPr="005D606C">
              <w:rPr>
                <w:rFonts w:ascii="Times New Roman" w:hAnsi="Times New Roman"/>
              </w:rPr>
              <w:t xml:space="preserve">к/с </w:t>
            </w:r>
            <w:r w:rsidR="004E03D6" w:rsidRPr="004E03D6">
              <w:rPr>
                <w:rFonts w:ascii="Times New Roman" w:hAnsi="Times New Roman"/>
                <w:bCs/>
              </w:rPr>
              <w:t>№ 30101810200000000823</w:t>
            </w:r>
          </w:p>
        </w:tc>
        <w:tc>
          <w:tcPr>
            <w:tcW w:w="4933" w:type="dxa"/>
            <w:tcBorders>
              <w:top w:val="nil"/>
              <w:left w:val="nil"/>
              <w:bottom w:val="nil"/>
              <w:right w:val="nil"/>
            </w:tcBorders>
          </w:tcPr>
          <w:p w14:paraId="4B86267B" w14:textId="77777777" w:rsidR="00D4478A" w:rsidRDefault="00D4478A" w:rsidP="009A5FE1">
            <w:pPr>
              <w:pStyle w:val="a5"/>
              <w:spacing w:before="120"/>
              <w:rPr>
                <w:rFonts w:ascii="Times New Roman" w:hAnsi="Times New Roman"/>
              </w:rPr>
            </w:pPr>
          </w:p>
        </w:tc>
      </w:tr>
      <w:tr w:rsidR="00D4478A" w14:paraId="49697D23" w14:textId="77777777" w:rsidTr="009A5FE1">
        <w:trPr>
          <w:trHeight w:val="345"/>
        </w:trPr>
        <w:tc>
          <w:tcPr>
            <w:tcW w:w="4933" w:type="dxa"/>
            <w:tcBorders>
              <w:top w:val="nil"/>
              <w:left w:val="nil"/>
              <w:bottom w:val="nil"/>
              <w:right w:val="nil"/>
            </w:tcBorders>
          </w:tcPr>
          <w:p w14:paraId="48DAF802" w14:textId="77777777" w:rsidR="00D4478A" w:rsidRPr="005D606C" w:rsidRDefault="00D4478A" w:rsidP="000524AA">
            <w:pPr>
              <w:tabs>
                <w:tab w:val="left" w:leader="underscore" w:pos="4392"/>
              </w:tabs>
              <w:rPr>
                <w:rFonts w:ascii="Times New Roman" w:hAnsi="Times New Roman"/>
              </w:rPr>
            </w:pPr>
            <w:r w:rsidRPr="005D606C">
              <w:rPr>
                <w:rFonts w:ascii="Times New Roman" w:hAnsi="Times New Roman"/>
              </w:rPr>
              <w:t xml:space="preserve">БИК </w:t>
            </w:r>
            <w:r w:rsidR="004E03D6" w:rsidRPr="004E03D6">
              <w:rPr>
                <w:rFonts w:ascii="Times New Roman" w:hAnsi="Times New Roman"/>
                <w:bCs/>
              </w:rPr>
              <w:t>044525823</w:t>
            </w:r>
          </w:p>
        </w:tc>
        <w:tc>
          <w:tcPr>
            <w:tcW w:w="4933" w:type="dxa"/>
            <w:tcBorders>
              <w:top w:val="nil"/>
              <w:left w:val="nil"/>
              <w:bottom w:val="nil"/>
              <w:right w:val="nil"/>
            </w:tcBorders>
          </w:tcPr>
          <w:p w14:paraId="13694ADB" w14:textId="77777777" w:rsidR="00D4478A" w:rsidRDefault="00D4478A" w:rsidP="009A5FE1">
            <w:pPr>
              <w:pStyle w:val="a5"/>
              <w:spacing w:before="120"/>
              <w:rPr>
                <w:rFonts w:ascii="Times New Roman" w:hAnsi="Times New Roman"/>
              </w:rPr>
            </w:pPr>
          </w:p>
        </w:tc>
      </w:tr>
      <w:tr w:rsidR="00D4478A" w14:paraId="4316B298" w14:textId="77777777" w:rsidTr="009A5FE1">
        <w:trPr>
          <w:trHeight w:val="345"/>
        </w:trPr>
        <w:tc>
          <w:tcPr>
            <w:tcW w:w="4933" w:type="dxa"/>
            <w:tcBorders>
              <w:top w:val="nil"/>
              <w:left w:val="nil"/>
              <w:bottom w:val="nil"/>
              <w:right w:val="nil"/>
            </w:tcBorders>
          </w:tcPr>
          <w:p w14:paraId="6EF28FCA" w14:textId="77777777" w:rsidR="00D4478A" w:rsidRPr="005D606C" w:rsidRDefault="00D4478A" w:rsidP="000524AA">
            <w:pPr>
              <w:tabs>
                <w:tab w:val="left" w:leader="underscore" w:pos="4392"/>
              </w:tabs>
              <w:rPr>
                <w:rFonts w:ascii="Times New Roman" w:hAnsi="Times New Roman"/>
              </w:rPr>
            </w:pPr>
            <w:r w:rsidRPr="005D606C">
              <w:rPr>
                <w:rFonts w:ascii="Times New Roman" w:hAnsi="Times New Roman"/>
              </w:rPr>
              <w:t xml:space="preserve">Банк: </w:t>
            </w:r>
            <w:r w:rsidRPr="005D606C">
              <w:rPr>
                <w:rFonts w:ascii="Times New Roman" w:hAnsi="Times New Roman"/>
                <w:bCs/>
              </w:rPr>
              <w:t xml:space="preserve">ГПБ (ОАО) </w:t>
            </w:r>
            <w:r w:rsidRPr="005D606C">
              <w:rPr>
                <w:rFonts w:ascii="Times New Roman" w:hAnsi="Times New Roman"/>
              </w:rPr>
              <w:t>г.</w:t>
            </w:r>
            <w:r w:rsidR="00455D04" w:rsidRPr="00455D04">
              <w:rPr>
                <w:rFonts w:ascii="Times New Roman" w:hAnsi="Times New Roman"/>
              </w:rPr>
              <w:t xml:space="preserve"> </w:t>
            </w:r>
            <w:r w:rsidRPr="005D606C">
              <w:rPr>
                <w:rFonts w:ascii="Times New Roman" w:hAnsi="Times New Roman"/>
              </w:rPr>
              <w:t>Москва</w:t>
            </w:r>
          </w:p>
        </w:tc>
        <w:tc>
          <w:tcPr>
            <w:tcW w:w="4933" w:type="dxa"/>
            <w:tcBorders>
              <w:top w:val="nil"/>
              <w:left w:val="nil"/>
              <w:bottom w:val="nil"/>
              <w:right w:val="nil"/>
            </w:tcBorders>
          </w:tcPr>
          <w:p w14:paraId="6A831DAF" w14:textId="77777777" w:rsidR="00D4478A" w:rsidRDefault="00D4478A" w:rsidP="009A5FE1">
            <w:pPr>
              <w:pStyle w:val="a5"/>
              <w:spacing w:before="120"/>
              <w:rPr>
                <w:rFonts w:ascii="Times New Roman" w:hAnsi="Times New Roman"/>
              </w:rPr>
            </w:pPr>
          </w:p>
        </w:tc>
      </w:tr>
      <w:tr w:rsidR="00D4478A" w14:paraId="5AF1AC75" w14:textId="77777777" w:rsidTr="000524AA">
        <w:trPr>
          <w:trHeight w:val="485"/>
        </w:trPr>
        <w:tc>
          <w:tcPr>
            <w:tcW w:w="4933" w:type="dxa"/>
            <w:tcBorders>
              <w:top w:val="nil"/>
              <w:left w:val="nil"/>
              <w:bottom w:val="nil"/>
              <w:right w:val="nil"/>
            </w:tcBorders>
          </w:tcPr>
          <w:p w14:paraId="58CE39E6" w14:textId="77777777" w:rsidR="000524AA" w:rsidRDefault="00D4478A" w:rsidP="000524AA">
            <w:pPr>
              <w:tabs>
                <w:tab w:val="left" w:leader="underscore" w:pos="1735"/>
                <w:tab w:val="left" w:leader="underscore" w:pos="4392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Тел.: </w:t>
            </w:r>
            <w:r w:rsidR="00455D04" w:rsidRPr="000524AA">
              <w:rPr>
                <w:rFonts w:ascii="Times New Roman" w:hAnsi="Times New Roman"/>
              </w:rPr>
              <w:t>8</w:t>
            </w:r>
            <w:r w:rsidR="00455D04">
              <w:rPr>
                <w:rFonts w:ascii="Times New Roman" w:hAnsi="Times New Roman"/>
              </w:rPr>
              <w:t>(</w:t>
            </w:r>
            <w:r w:rsidR="000524AA" w:rsidRPr="000524AA">
              <w:rPr>
                <w:rFonts w:ascii="Times New Roman" w:hAnsi="Times New Roman"/>
              </w:rPr>
              <w:t>495</w:t>
            </w:r>
            <w:r w:rsidR="000524AA">
              <w:rPr>
                <w:rFonts w:ascii="Times New Roman" w:hAnsi="Times New Roman"/>
              </w:rPr>
              <w:t>)</w:t>
            </w:r>
            <w:r w:rsidR="000524AA" w:rsidRPr="000524AA">
              <w:rPr>
                <w:rFonts w:ascii="Times New Roman" w:hAnsi="Times New Roman"/>
              </w:rPr>
              <w:t>-544-5554</w:t>
            </w:r>
            <w:r>
              <w:rPr>
                <w:rFonts w:ascii="Times New Roman" w:hAnsi="Times New Roman"/>
              </w:rPr>
              <w:t xml:space="preserve">, </w:t>
            </w:r>
          </w:p>
          <w:p w14:paraId="7A900DBC" w14:textId="77777777" w:rsidR="00D4478A" w:rsidRDefault="00D4478A" w:rsidP="000524AA">
            <w:pPr>
              <w:tabs>
                <w:tab w:val="left" w:leader="underscore" w:pos="1735"/>
                <w:tab w:val="left" w:leader="underscore" w:pos="4392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Факс: </w:t>
            </w:r>
            <w:r w:rsidR="000524AA">
              <w:rPr>
                <w:rFonts w:ascii="Times New Roman" w:hAnsi="Times New Roman"/>
              </w:rPr>
              <w:t>8(</w:t>
            </w:r>
            <w:r w:rsidR="000524AA" w:rsidRPr="000524AA">
              <w:rPr>
                <w:rFonts w:ascii="Times New Roman" w:hAnsi="Times New Roman"/>
              </w:rPr>
              <w:t>495)-544-5580</w:t>
            </w:r>
          </w:p>
        </w:tc>
        <w:tc>
          <w:tcPr>
            <w:tcW w:w="4933" w:type="dxa"/>
            <w:tcBorders>
              <w:top w:val="nil"/>
              <w:left w:val="nil"/>
              <w:bottom w:val="nil"/>
              <w:right w:val="nil"/>
            </w:tcBorders>
          </w:tcPr>
          <w:p w14:paraId="036BD5B1" w14:textId="77777777" w:rsidR="00D4478A" w:rsidRDefault="00D4478A" w:rsidP="009A5FE1">
            <w:pPr>
              <w:pStyle w:val="a5"/>
              <w:spacing w:before="120"/>
              <w:rPr>
                <w:rFonts w:ascii="Times New Roman" w:hAnsi="Times New Roman"/>
                <w:lang w:val="en-US"/>
              </w:rPr>
            </w:pPr>
          </w:p>
        </w:tc>
      </w:tr>
      <w:tr w:rsidR="00D4478A" w:rsidRPr="00CB5ACE" w14:paraId="4E2FA957" w14:textId="77777777" w:rsidTr="009A5FE1">
        <w:trPr>
          <w:trHeight w:val="375"/>
        </w:trPr>
        <w:tc>
          <w:tcPr>
            <w:tcW w:w="4933" w:type="dxa"/>
            <w:tcBorders>
              <w:top w:val="nil"/>
              <w:left w:val="nil"/>
              <w:bottom w:val="nil"/>
              <w:right w:val="nil"/>
            </w:tcBorders>
          </w:tcPr>
          <w:p w14:paraId="0471F773" w14:textId="77777777" w:rsidR="00D4478A" w:rsidRDefault="00D4478A" w:rsidP="000524AA">
            <w:pPr>
              <w:tabs>
                <w:tab w:val="left" w:leader="underscore" w:pos="4392"/>
              </w:tabs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Е</w:t>
            </w:r>
            <w:r>
              <w:rPr>
                <w:rFonts w:ascii="Times New Roman" w:hAnsi="Times New Roman"/>
                <w:lang w:val="en-US"/>
              </w:rPr>
              <w:t xml:space="preserve">-mail: </w:t>
            </w:r>
            <w:r w:rsidR="004E03D6">
              <w:rPr>
                <w:rFonts w:ascii="Times New Roman" w:hAnsi="Times New Roman"/>
                <w:lang w:val="en-US"/>
              </w:rPr>
              <w:t xml:space="preserve"> </w:t>
            </w:r>
            <w:r w:rsidR="00455D04" w:rsidRPr="00455D04">
              <w:rPr>
                <w:rFonts w:ascii="Times New Roman" w:hAnsi="Times New Roman"/>
                <w:lang w:val="en-US"/>
              </w:rPr>
              <w:t>i</w:t>
            </w:r>
            <w:r w:rsidR="00455D04">
              <w:rPr>
                <w:rFonts w:ascii="Times New Roman" w:hAnsi="Times New Roman"/>
                <w:lang w:val="en-US"/>
              </w:rPr>
              <w:t>nfo</w:t>
            </w:r>
            <w:r w:rsidR="00455D04" w:rsidRPr="00455D04">
              <w:rPr>
                <w:rFonts w:ascii="Times New Roman" w:hAnsi="Times New Roman"/>
                <w:lang w:val="en-US"/>
              </w:rPr>
              <w:t>@u1holding.com</w:t>
            </w:r>
          </w:p>
        </w:tc>
        <w:tc>
          <w:tcPr>
            <w:tcW w:w="4933" w:type="dxa"/>
            <w:tcBorders>
              <w:top w:val="nil"/>
              <w:left w:val="nil"/>
              <w:bottom w:val="nil"/>
              <w:right w:val="nil"/>
            </w:tcBorders>
          </w:tcPr>
          <w:p w14:paraId="232E9C52" w14:textId="77777777" w:rsidR="00D4478A" w:rsidRDefault="00D4478A" w:rsidP="009A5FE1">
            <w:pPr>
              <w:pStyle w:val="a5"/>
              <w:spacing w:before="120"/>
              <w:rPr>
                <w:rFonts w:ascii="Times New Roman" w:hAnsi="Times New Roman"/>
                <w:lang w:val="en-US"/>
              </w:rPr>
            </w:pPr>
          </w:p>
        </w:tc>
      </w:tr>
      <w:tr w:rsidR="00D4478A" w14:paraId="4FB0FA21" w14:textId="77777777" w:rsidTr="009A5FE1">
        <w:trPr>
          <w:trHeight w:val="510"/>
        </w:trPr>
        <w:tc>
          <w:tcPr>
            <w:tcW w:w="4933" w:type="dxa"/>
            <w:tcBorders>
              <w:top w:val="nil"/>
              <w:left w:val="nil"/>
              <w:bottom w:val="nil"/>
              <w:right w:val="nil"/>
            </w:tcBorders>
          </w:tcPr>
          <w:p w14:paraId="15804740" w14:textId="77777777" w:rsidR="00455D04" w:rsidRPr="00455D04" w:rsidRDefault="00455D04" w:rsidP="000524AA">
            <w:pPr>
              <w:rPr>
                <w:rFonts w:ascii="Times New Roman" w:hAnsi="Times New Roman"/>
                <w:bCs/>
              </w:rPr>
            </w:pPr>
            <w:r w:rsidRPr="00455D04">
              <w:rPr>
                <w:rFonts w:ascii="Times New Roman" w:hAnsi="Times New Roman"/>
                <w:bCs/>
              </w:rPr>
              <w:t>"Ураниум Уан Холдинг Н.В."</w:t>
            </w:r>
          </w:p>
        </w:tc>
        <w:tc>
          <w:tcPr>
            <w:tcW w:w="4933" w:type="dxa"/>
            <w:tcBorders>
              <w:top w:val="nil"/>
              <w:left w:val="nil"/>
              <w:bottom w:val="nil"/>
              <w:right w:val="nil"/>
            </w:tcBorders>
          </w:tcPr>
          <w:p w14:paraId="753A1127" w14:textId="77777777" w:rsidR="00D4478A" w:rsidRDefault="00D4478A" w:rsidP="009A5FE1">
            <w:pPr>
              <w:pStyle w:val="a5"/>
              <w:spacing w:before="120"/>
              <w:jc w:val="center"/>
              <w:rPr>
                <w:rStyle w:val="ac"/>
                <w:rFonts w:ascii="Times New Roman" w:hAnsi="Times New Roman"/>
                <w:b/>
                <w:bCs/>
              </w:rPr>
            </w:pPr>
          </w:p>
        </w:tc>
      </w:tr>
      <w:tr w:rsidR="00D4478A" w14:paraId="0477555C" w14:textId="77777777" w:rsidTr="009A5FE1">
        <w:trPr>
          <w:trHeight w:val="1065"/>
        </w:trPr>
        <w:tc>
          <w:tcPr>
            <w:tcW w:w="4933" w:type="dxa"/>
            <w:tcBorders>
              <w:top w:val="nil"/>
              <w:left w:val="nil"/>
              <w:bottom w:val="nil"/>
              <w:right w:val="nil"/>
            </w:tcBorders>
          </w:tcPr>
          <w:p w14:paraId="5378B2A8" w14:textId="77777777" w:rsidR="00D4478A" w:rsidRDefault="00D4478A" w:rsidP="009A5FE1">
            <w:pPr>
              <w:spacing w:before="12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_______________________ ( </w:t>
            </w:r>
            <w:r w:rsidR="004E03D6">
              <w:rPr>
                <w:rFonts w:ascii="Times New Roman" w:hAnsi="Times New Roman"/>
                <w:lang w:val="en-US"/>
              </w:rPr>
              <w:t>________________</w:t>
            </w:r>
            <w:r>
              <w:rPr>
                <w:rFonts w:ascii="Times New Roman" w:hAnsi="Times New Roman"/>
              </w:rPr>
              <w:t>)</w:t>
            </w:r>
          </w:p>
          <w:p w14:paraId="586ABBBC" w14:textId="77777777" w:rsidR="00D4478A" w:rsidRDefault="00D4478A" w:rsidP="009A5FE1">
            <w:pPr>
              <w:spacing w:before="12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              МП</w:t>
            </w:r>
          </w:p>
        </w:tc>
        <w:tc>
          <w:tcPr>
            <w:tcW w:w="4933" w:type="dxa"/>
            <w:tcBorders>
              <w:top w:val="nil"/>
              <w:left w:val="nil"/>
              <w:bottom w:val="nil"/>
              <w:right w:val="nil"/>
            </w:tcBorders>
          </w:tcPr>
          <w:p w14:paraId="11B0F9EF" w14:textId="77777777" w:rsidR="00D4478A" w:rsidRDefault="00D4478A" w:rsidP="009A5FE1">
            <w:pPr>
              <w:tabs>
                <w:tab w:val="left" w:pos="2088"/>
              </w:tabs>
              <w:spacing w:before="1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_____________________________ ( </w:t>
            </w:r>
            <w:r w:rsidR="005534AD">
              <w:rPr>
                <w:rFonts w:ascii="Times New Roman" w:hAnsi="Times New Roman"/>
              </w:rPr>
              <w:t>____________</w:t>
            </w:r>
            <w:r>
              <w:rPr>
                <w:rFonts w:ascii="Times New Roman" w:hAnsi="Times New Roman"/>
              </w:rPr>
              <w:t>)</w:t>
            </w:r>
          </w:p>
          <w:p w14:paraId="4D71091C" w14:textId="77777777" w:rsidR="00D4478A" w:rsidRDefault="00D4478A" w:rsidP="009A5FE1">
            <w:pPr>
              <w:tabs>
                <w:tab w:val="left" w:pos="2088"/>
              </w:tabs>
              <w:spacing w:before="12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                         МП</w:t>
            </w:r>
          </w:p>
        </w:tc>
      </w:tr>
    </w:tbl>
    <w:p w14:paraId="71126A42" w14:textId="77777777" w:rsidR="00D4478A" w:rsidRDefault="00D4478A" w:rsidP="00D4478A">
      <w:pPr>
        <w:pStyle w:val="a9"/>
        <w:rPr>
          <w:rFonts w:ascii="Times New Roman" w:hAnsi="Times New Roman"/>
        </w:rPr>
      </w:pPr>
    </w:p>
    <w:sectPr w:rsidR="00D4478A" w:rsidSect="00D2474B">
      <w:footerReference w:type="default" r:id="rId8"/>
      <w:pgSz w:w="11905" w:h="16837"/>
      <w:pgMar w:top="1134" w:right="706" w:bottom="709" w:left="851" w:header="720" w:footer="113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B90B1F" w14:textId="77777777" w:rsidR="00C078D1" w:rsidRDefault="00C078D1">
      <w:r>
        <w:separator/>
      </w:r>
    </w:p>
  </w:endnote>
  <w:endnote w:type="continuationSeparator" w:id="0">
    <w:p w14:paraId="63B6F138" w14:textId="77777777" w:rsidR="00C078D1" w:rsidRDefault="00C078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altName w:val="MS Mincho"/>
    <w:charset w:val="80"/>
    <w:family w:val="auto"/>
    <w:pitch w:val="default"/>
    <w:sig w:usb0="00000001" w:usb1="08070000" w:usb2="00000010" w:usb3="00000000" w:csb0="0002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270F10" w14:textId="77777777" w:rsidR="009B5CCC" w:rsidRDefault="009B5CCC">
    <w:pPr>
      <w:pStyle w:val="a8"/>
      <w:jc w:val="center"/>
      <w:rPr>
        <w:rFonts w:ascii="Times New Roman" w:hAnsi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368819" w14:textId="77777777" w:rsidR="00C078D1" w:rsidRDefault="00C078D1">
      <w:r>
        <w:separator/>
      </w:r>
    </w:p>
  </w:footnote>
  <w:footnote w:type="continuationSeparator" w:id="0">
    <w:p w14:paraId="53D53CDB" w14:textId="77777777" w:rsidR="00C078D1" w:rsidRDefault="00C078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">
    <w:nsid w:val="00000002"/>
    <w:multiLevelType w:val="multilevel"/>
    <w:tmpl w:val="0000000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nsid w:val="1DCF4D6F"/>
    <w:multiLevelType w:val="multilevel"/>
    <w:tmpl w:val="DCC40D2E"/>
    <w:lvl w:ilvl="0">
      <w:start w:val="5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>
    <w:nsid w:val="1F830B95"/>
    <w:multiLevelType w:val="multilevel"/>
    <w:tmpl w:val="717650B8"/>
    <w:lvl w:ilvl="0">
      <w:start w:val="1"/>
      <w:numFmt w:val="decimal"/>
      <w:lvlText w:val="%1."/>
      <w:lvlJc w:val="left"/>
      <w:pPr>
        <w:tabs>
          <w:tab w:val="num" w:pos="375"/>
        </w:tabs>
        <w:ind w:left="375" w:hanging="375"/>
      </w:pPr>
    </w:lvl>
    <w:lvl w:ilvl="1">
      <w:start w:val="1"/>
      <w:numFmt w:val="decimal"/>
      <w:lvlText w:val="%1.%2."/>
      <w:lvlJc w:val="left"/>
      <w:pPr>
        <w:tabs>
          <w:tab w:val="num" w:pos="375"/>
        </w:tabs>
        <w:ind w:left="375" w:hanging="37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 w:val="0"/>
        <w:strike w:val="0"/>
        <w:dstrike w:val="0"/>
        <w:color w:val="auto"/>
        <w:u w:val="none"/>
        <w:effect w:val="none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</w:lvl>
  </w:abstractNum>
  <w:abstractNum w:abstractNumId="4">
    <w:nsid w:val="69F0665F"/>
    <w:multiLevelType w:val="hybridMultilevel"/>
    <w:tmpl w:val="2A44EB02"/>
    <w:lvl w:ilvl="0" w:tplc="04190001">
      <w:start w:val="1"/>
      <w:numFmt w:val="bullet"/>
      <w:lvlText w:val=""/>
      <w:lvlJc w:val="left"/>
      <w:pPr>
        <w:tabs>
          <w:tab w:val="num" w:pos="947"/>
        </w:tabs>
        <w:ind w:left="94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667"/>
        </w:tabs>
        <w:ind w:left="166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87"/>
        </w:tabs>
        <w:ind w:left="238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07"/>
        </w:tabs>
        <w:ind w:left="310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27"/>
        </w:tabs>
        <w:ind w:left="382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47"/>
        </w:tabs>
        <w:ind w:left="454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67"/>
        </w:tabs>
        <w:ind w:left="526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87"/>
        </w:tabs>
        <w:ind w:left="598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07"/>
        </w:tabs>
        <w:ind w:left="670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2AA3"/>
    <w:rsid w:val="000079C7"/>
    <w:rsid w:val="000524AA"/>
    <w:rsid w:val="00055C8E"/>
    <w:rsid w:val="00104E9F"/>
    <w:rsid w:val="00134705"/>
    <w:rsid w:val="00157E6D"/>
    <w:rsid w:val="001616DE"/>
    <w:rsid w:val="00166B04"/>
    <w:rsid w:val="00181AC9"/>
    <w:rsid w:val="00183704"/>
    <w:rsid w:val="001C61C6"/>
    <w:rsid w:val="001D5FB7"/>
    <w:rsid w:val="00261F3D"/>
    <w:rsid w:val="00264032"/>
    <w:rsid w:val="002A26E6"/>
    <w:rsid w:val="002F198E"/>
    <w:rsid w:val="003037AD"/>
    <w:rsid w:val="00336E82"/>
    <w:rsid w:val="00342025"/>
    <w:rsid w:val="00345AAB"/>
    <w:rsid w:val="003665D6"/>
    <w:rsid w:val="00371E60"/>
    <w:rsid w:val="003E73FA"/>
    <w:rsid w:val="00406AF9"/>
    <w:rsid w:val="004175BC"/>
    <w:rsid w:val="00425383"/>
    <w:rsid w:val="00441FD0"/>
    <w:rsid w:val="0044707A"/>
    <w:rsid w:val="00455D04"/>
    <w:rsid w:val="004575FE"/>
    <w:rsid w:val="0046382A"/>
    <w:rsid w:val="00484540"/>
    <w:rsid w:val="004E03D6"/>
    <w:rsid w:val="004E6554"/>
    <w:rsid w:val="004F5A66"/>
    <w:rsid w:val="005277D9"/>
    <w:rsid w:val="00545D6F"/>
    <w:rsid w:val="005534AD"/>
    <w:rsid w:val="00562F8D"/>
    <w:rsid w:val="005C3DB4"/>
    <w:rsid w:val="005D606C"/>
    <w:rsid w:val="005E5C1B"/>
    <w:rsid w:val="006152EB"/>
    <w:rsid w:val="00651590"/>
    <w:rsid w:val="00662DE3"/>
    <w:rsid w:val="00673256"/>
    <w:rsid w:val="00691894"/>
    <w:rsid w:val="00695264"/>
    <w:rsid w:val="006A2821"/>
    <w:rsid w:val="006D301B"/>
    <w:rsid w:val="006E6763"/>
    <w:rsid w:val="00712706"/>
    <w:rsid w:val="00731682"/>
    <w:rsid w:val="007327CC"/>
    <w:rsid w:val="0074437C"/>
    <w:rsid w:val="007574D7"/>
    <w:rsid w:val="00792774"/>
    <w:rsid w:val="00792B88"/>
    <w:rsid w:val="007B77D9"/>
    <w:rsid w:val="007C7CC4"/>
    <w:rsid w:val="007D53A5"/>
    <w:rsid w:val="007D742B"/>
    <w:rsid w:val="00805B0E"/>
    <w:rsid w:val="00815A29"/>
    <w:rsid w:val="00820FAC"/>
    <w:rsid w:val="0082201F"/>
    <w:rsid w:val="00825AF9"/>
    <w:rsid w:val="0083075C"/>
    <w:rsid w:val="008561FD"/>
    <w:rsid w:val="00864959"/>
    <w:rsid w:val="00876169"/>
    <w:rsid w:val="008832CF"/>
    <w:rsid w:val="00884B0F"/>
    <w:rsid w:val="008B7FFA"/>
    <w:rsid w:val="008D05B2"/>
    <w:rsid w:val="008D4725"/>
    <w:rsid w:val="008D6014"/>
    <w:rsid w:val="008E4B22"/>
    <w:rsid w:val="00922E9E"/>
    <w:rsid w:val="00926E10"/>
    <w:rsid w:val="0094024D"/>
    <w:rsid w:val="0094542F"/>
    <w:rsid w:val="009475FA"/>
    <w:rsid w:val="00964572"/>
    <w:rsid w:val="009A010A"/>
    <w:rsid w:val="009B5CCC"/>
    <w:rsid w:val="009C227B"/>
    <w:rsid w:val="009D032F"/>
    <w:rsid w:val="009D6DD7"/>
    <w:rsid w:val="009F682C"/>
    <w:rsid w:val="00A04E3D"/>
    <w:rsid w:val="00A156DF"/>
    <w:rsid w:val="00A374C7"/>
    <w:rsid w:val="00A46276"/>
    <w:rsid w:val="00A60C74"/>
    <w:rsid w:val="00A83160"/>
    <w:rsid w:val="00A96BA2"/>
    <w:rsid w:val="00AA6DD8"/>
    <w:rsid w:val="00AB6A6F"/>
    <w:rsid w:val="00AC2EFC"/>
    <w:rsid w:val="00AE2F94"/>
    <w:rsid w:val="00AF6A85"/>
    <w:rsid w:val="00AF7119"/>
    <w:rsid w:val="00B055E1"/>
    <w:rsid w:val="00B17C49"/>
    <w:rsid w:val="00B2174F"/>
    <w:rsid w:val="00B405C3"/>
    <w:rsid w:val="00B606D1"/>
    <w:rsid w:val="00B73314"/>
    <w:rsid w:val="00B85938"/>
    <w:rsid w:val="00B94403"/>
    <w:rsid w:val="00BD7658"/>
    <w:rsid w:val="00BF4844"/>
    <w:rsid w:val="00C078D1"/>
    <w:rsid w:val="00C34CF2"/>
    <w:rsid w:val="00C42853"/>
    <w:rsid w:val="00C47476"/>
    <w:rsid w:val="00C62AA3"/>
    <w:rsid w:val="00C740EC"/>
    <w:rsid w:val="00C85BE7"/>
    <w:rsid w:val="00C86F64"/>
    <w:rsid w:val="00C90587"/>
    <w:rsid w:val="00C96AEC"/>
    <w:rsid w:val="00CA0CE8"/>
    <w:rsid w:val="00CA41CC"/>
    <w:rsid w:val="00CB5ACE"/>
    <w:rsid w:val="00CC7265"/>
    <w:rsid w:val="00CE115D"/>
    <w:rsid w:val="00D2474B"/>
    <w:rsid w:val="00D42843"/>
    <w:rsid w:val="00D4478A"/>
    <w:rsid w:val="00D61BCA"/>
    <w:rsid w:val="00D72265"/>
    <w:rsid w:val="00DA38F7"/>
    <w:rsid w:val="00DB7BA4"/>
    <w:rsid w:val="00DC550C"/>
    <w:rsid w:val="00DD35F5"/>
    <w:rsid w:val="00E177FE"/>
    <w:rsid w:val="00E22BF3"/>
    <w:rsid w:val="00E23500"/>
    <w:rsid w:val="00E24E59"/>
    <w:rsid w:val="00E62EB2"/>
    <w:rsid w:val="00E704CC"/>
    <w:rsid w:val="00E72531"/>
    <w:rsid w:val="00E743E7"/>
    <w:rsid w:val="00E8192F"/>
    <w:rsid w:val="00E92DE7"/>
    <w:rsid w:val="00EA1833"/>
    <w:rsid w:val="00EB35A6"/>
    <w:rsid w:val="00EB4C36"/>
    <w:rsid w:val="00EC169E"/>
    <w:rsid w:val="00F02010"/>
    <w:rsid w:val="00F21CEA"/>
    <w:rsid w:val="00F4267B"/>
    <w:rsid w:val="00F500D5"/>
    <w:rsid w:val="00F72F61"/>
    <w:rsid w:val="00F9700C"/>
    <w:rsid w:val="00FA7D74"/>
    <w:rsid w:val="00FC63B1"/>
    <w:rsid w:val="00FD0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CD5D9B"/>
  <w15:docId w15:val="{E474BA1C-4FA5-4C37-A5C7-5AAD90E8E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2AA3"/>
    <w:pPr>
      <w:widowControl w:val="0"/>
      <w:suppressAutoHyphens/>
    </w:pPr>
    <w:rPr>
      <w:rFonts w:ascii="Arial" w:eastAsia="Arial Unicode MS" w:hAnsi="Arial"/>
      <w:kern w:val="1"/>
      <w:szCs w:val="24"/>
    </w:rPr>
  </w:style>
  <w:style w:type="paragraph" w:styleId="2">
    <w:name w:val="heading 2"/>
    <w:basedOn w:val="a"/>
    <w:next w:val="a"/>
    <w:qFormat/>
    <w:rsid w:val="00D2474B"/>
    <w:pPr>
      <w:keepNext/>
      <w:widowControl/>
      <w:suppressAutoHyphens w:val="0"/>
      <w:autoSpaceDE w:val="0"/>
      <w:autoSpaceDN w:val="0"/>
      <w:spacing w:before="120"/>
      <w:jc w:val="center"/>
      <w:outlineLvl w:val="1"/>
    </w:pPr>
    <w:rPr>
      <w:rFonts w:ascii="Times New Roman" w:eastAsia="Arial" w:hAnsi="Times New Roman"/>
      <w:b/>
      <w:bCs/>
      <w:kern w:val="0"/>
      <w:szCs w:val="17"/>
    </w:rPr>
  </w:style>
  <w:style w:type="paragraph" w:styleId="4">
    <w:name w:val="heading 4"/>
    <w:basedOn w:val="a"/>
    <w:next w:val="a"/>
    <w:link w:val="40"/>
    <w:qFormat/>
    <w:rsid w:val="00D2474B"/>
    <w:pPr>
      <w:keepNext/>
      <w:widowControl/>
      <w:suppressAutoHyphens w:val="0"/>
      <w:autoSpaceDE w:val="0"/>
      <w:autoSpaceDN w:val="0"/>
      <w:jc w:val="center"/>
      <w:outlineLvl w:val="3"/>
    </w:pPr>
    <w:rPr>
      <w:rFonts w:ascii="TimesET" w:eastAsia="Times New Roman" w:hAnsi="TimesET"/>
      <w:b/>
      <w:bCs/>
      <w:kern w:val="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D2474B"/>
    <w:rPr>
      <w:rFonts w:ascii="Symbol" w:hAnsi="Symbol" w:cs="OpenSymbol"/>
    </w:rPr>
  </w:style>
  <w:style w:type="character" w:customStyle="1" w:styleId="Absatz-Standardschriftart">
    <w:name w:val="Absatz-Standardschriftart"/>
    <w:rsid w:val="00D2474B"/>
  </w:style>
  <w:style w:type="character" w:customStyle="1" w:styleId="a3">
    <w:name w:val="Маркеры списка"/>
    <w:rsid w:val="00D2474B"/>
    <w:rPr>
      <w:rFonts w:ascii="OpenSymbol" w:eastAsia="OpenSymbol" w:hAnsi="OpenSymbol" w:cs="OpenSymbol"/>
    </w:rPr>
  </w:style>
  <w:style w:type="paragraph" w:customStyle="1" w:styleId="a4">
    <w:name w:val="Заголовок"/>
    <w:basedOn w:val="a"/>
    <w:next w:val="a5"/>
    <w:rsid w:val="00D2474B"/>
    <w:pPr>
      <w:keepNext/>
      <w:spacing w:before="240" w:after="120"/>
    </w:pPr>
    <w:rPr>
      <w:rFonts w:cs="Tahoma"/>
      <w:sz w:val="28"/>
      <w:szCs w:val="28"/>
    </w:rPr>
  </w:style>
  <w:style w:type="paragraph" w:styleId="a5">
    <w:name w:val="Body Text"/>
    <w:basedOn w:val="a"/>
    <w:link w:val="a6"/>
    <w:rsid w:val="00D2474B"/>
    <w:pPr>
      <w:spacing w:after="120"/>
    </w:pPr>
  </w:style>
  <w:style w:type="paragraph" w:styleId="a7">
    <w:name w:val="List"/>
    <w:basedOn w:val="a5"/>
    <w:rsid w:val="00D2474B"/>
    <w:rPr>
      <w:rFonts w:cs="Tahoma"/>
    </w:rPr>
  </w:style>
  <w:style w:type="paragraph" w:customStyle="1" w:styleId="1">
    <w:name w:val="Название1"/>
    <w:basedOn w:val="a"/>
    <w:rsid w:val="00D2474B"/>
    <w:pPr>
      <w:suppressLineNumbers/>
      <w:spacing w:before="120" w:after="120"/>
    </w:pPr>
    <w:rPr>
      <w:rFonts w:cs="Tahoma"/>
      <w:i/>
      <w:iCs/>
    </w:rPr>
  </w:style>
  <w:style w:type="paragraph" w:customStyle="1" w:styleId="10">
    <w:name w:val="Указатель1"/>
    <w:basedOn w:val="a"/>
    <w:rsid w:val="00D2474B"/>
    <w:pPr>
      <w:suppressLineNumbers/>
    </w:pPr>
    <w:rPr>
      <w:rFonts w:cs="Tahoma"/>
    </w:rPr>
  </w:style>
  <w:style w:type="paragraph" w:styleId="a8">
    <w:name w:val="footer"/>
    <w:basedOn w:val="a"/>
    <w:rsid w:val="00D2474B"/>
    <w:pPr>
      <w:suppressLineNumbers/>
      <w:tabs>
        <w:tab w:val="center" w:pos="4818"/>
        <w:tab w:val="right" w:pos="9637"/>
      </w:tabs>
    </w:pPr>
  </w:style>
  <w:style w:type="paragraph" w:styleId="a9">
    <w:name w:val="header"/>
    <w:basedOn w:val="a"/>
    <w:link w:val="aa"/>
    <w:rsid w:val="00D2474B"/>
    <w:pPr>
      <w:suppressLineNumbers/>
      <w:tabs>
        <w:tab w:val="center" w:pos="4818"/>
        <w:tab w:val="right" w:pos="9637"/>
      </w:tabs>
    </w:pPr>
  </w:style>
  <w:style w:type="paragraph" w:customStyle="1" w:styleId="ConsCell">
    <w:name w:val="ConsCell"/>
    <w:rsid w:val="00D2474B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ab">
    <w:name w:val="Title"/>
    <w:basedOn w:val="a"/>
    <w:qFormat/>
    <w:rsid w:val="00D2474B"/>
    <w:pPr>
      <w:jc w:val="center"/>
    </w:pPr>
    <w:rPr>
      <w:rFonts w:ascii="Times New Roman" w:hAnsi="Times New Roman"/>
      <w:b/>
      <w:bCs/>
      <w:sz w:val="22"/>
      <w:szCs w:val="22"/>
    </w:rPr>
  </w:style>
  <w:style w:type="paragraph" w:customStyle="1" w:styleId="ConsPlusNormal">
    <w:name w:val="ConsPlusNormal"/>
    <w:rsid w:val="00D2474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0">
    <w:name w:val="Body Text 2"/>
    <w:basedOn w:val="a"/>
    <w:rsid w:val="00D2474B"/>
    <w:pPr>
      <w:jc w:val="both"/>
    </w:pPr>
    <w:rPr>
      <w:rFonts w:ascii="Times New Roman" w:hAnsi="Times New Roman"/>
    </w:rPr>
  </w:style>
  <w:style w:type="character" w:styleId="ac">
    <w:name w:val="page number"/>
    <w:basedOn w:val="a0"/>
    <w:rsid w:val="00D2474B"/>
  </w:style>
  <w:style w:type="character" w:styleId="ad">
    <w:name w:val="Strong"/>
    <w:uiPriority w:val="22"/>
    <w:qFormat/>
    <w:rsid w:val="00D2474B"/>
    <w:rPr>
      <w:b/>
      <w:bCs/>
    </w:rPr>
  </w:style>
  <w:style w:type="character" w:styleId="ae">
    <w:name w:val="annotation reference"/>
    <w:rsid w:val="00AC2EFC"/>
    <w:rPr>
      <w:sz w:val="16"/>
      <w:szCs w:val="16"/>
    </w:rPr>
  </w:style>
  <w:style w:type="paragraph" w:styleId="af">
    <w:name w:val="annotation text"/>
    <w:basedOn w:val="a"/>
    <w:link w:val="af0"/>
    <w:rsid w:val="00AC2EFC"/>
    <w:rPr>
      <w:szCs w:val="20"/>
    </w:rPr>
  </w:style>
  <w:style w:type="character" w:customStyle="1" w:styleId="af0">
    <w:name w:val="Текст примечания Знак"/>
    <w:link w:val="af"/>
    <w:rsid w:val="00AC2EFC"/>
    <w:rPr>
      <w:rFonts w:ascii="Arial" w:eastAsia="Arial Unicode MS" w:hAnsi="Arial"/>
      <w:kern w:val="1"/>
    </w:rPr>
  </w:style>
  <w:style w:type="paragraph" w:styleId="af1">
    <w:name w:val="annotation subject"/>
    <w:basedOn w:val="af"/>
    <w:next w:val="af"/>
    <w:link w:val="af2"/>
    <w:rsid w:val="00AC2EFC"/>
    <w:rPr>
      <w:b/>
      <w:bCs/>
    </w:rPr>
  </w:style>
  <w:style w:type="character" w:customStyle="1" w:styleId="af2">
    <w:name w:val="Тема примечания Знак"/>
    <w:link w:val="af1"/>
    <w:rsid w:val="00AC2EFC"/>
    <w:rPr>
      <w:rFonts w:ascii="Arial" w:eastAsia="Arial Unicode MS" w:hAnsi="Arial"/>
      <w:b/>
      <w:bCs/>
      <w:kern w:val="1"/>
    </w:rPr>
  </w:style>
  <w:style w:type="paragraph" w:styleId="af3">
    <w:name w:val="Revision"/>
    <w:hidden/>
    <w:uiPriority w:val="99"/>
    <w:semiHidden/>
    <w:rsid w:val="00AC2EFC"/>
    <w:rPr>
      <w:rFonts w:ascii="Arial" w:eastAsia="Arial Unicode MS" w:hAnsi="Arial"/>
      <w:kern w:val="1"/>
      <w:szCs w:val="24"/>
    </w:rPr>
  </w:style>
  <w:style w:type="paragraph" w:styleId="af4">
    <w:name w:val="Balloon Text"/>
    <w:basedOn w:val="a"/>
    <w:link w:val="af5"/>
    <w:rsid w:val="00AC2EFC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link w:val="af4"/>
    <w:rsid w:val="00AC2EFC"/>
    <w:rPr>
      <w:rFonts w:ascii="Tahoma" w:eastAsia="Arial Unicode MS" w:hAnsi="Tahoma" w:cs="Tahoma"/>
      <w:kern w:val="1"/>
      <w:sz w:val="16"/>
      <w:szCs w:val="16"/>
    </w:rPr>
  </w:style>
  <w:style w:type="character" w:customStyle="1" w:styleId="40">
    <w:name w:val="Заголовок 4 Знак"/>
    <w:basedOn w:val="a0"/>
    <w:link w:val="4"/>
    <w:rsid w:val="00D4478A"/>
    <w:rPr>
      <w:rFonts w:ascii="TimesET" w:hAnsi="TimesET"/>
      <w:b/>
      <w:bCs/>
      <w:sz w:val="18"/>
      <w:szCs w:val="18"/>
    </w:rPr>
  </w:style>
  <w:style w:type="character" w:customStyle="1" w:styleId="a6">
    <w:name w:val="Основной текст Знак"/>
    <w:basedOn w:val="a0"/>
    <w:link w:val="a5"/>
    <w:rsid w:val="00D4478A"/>
    <w:rPr>
      <w:rFonts w:ascii="Arial" w:eastAsia="Arial Unicode MS" w:hAnsi="Arial"/>
      <w:kern w:val="1"/>
      <w:szCs w:val="24"/>
    </w:rPr>
  </w:style>
  <w:style w:type="character" w:customStyle="1" w:styleId="aa">
    <w:name w:val="Верхний колонтитул Знак"/>
    <w:basedOn w:val="a0"/>
    <w:link w:val="a9"/>
    <w:rsid w:val="00D4478A"/>
    <w:rPr>
      <w:rFonts w:ascii="Arial" w:eastAsia="Arial Unicode MS" w:hAnsi="Arial"/>
      <w:kern w:val="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ED1F23-2486-46EB-9BBA-4EB525E663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3892</Words>
  <Characters>22191</Characters>
  <Application>Microsoft Office Word</Application>
  <DocSecurity>0</DocSecurity>
  <Lines>184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 %Номер%</vt:lpstr>
    </vt:vector>
  </TitlesOfParts>
  <Company>Runa</Company>
  <LinksUpToDate>false</LinksUpToDate>
  <CharactersWithSpaces>26031</CharactersWithSpaces>
  <SharedDoc>false</SharedDoc>
  <HLinks>
    <vt:vector size="6" baseType="variant">
      <vt:variant>
        <vt:i4>5767276</vt:i4>
      </vt:variant>
      <vt:variant>
        <vt:i4>0</vt:i4>
      </vt:variant>
      <vt:variant>
        <vt:i4>0</vt:i4>
      </vt:variant>
      <vt:variant>
        <vt:i4>5</vt:i4>
      </vt:variant>
      <vt:variant>
        <vt:lpwstr>mailto:runa@runa.ru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%Номер%</dc:title>
  <dc:creator>gilmanova_i</dc:creator>
  <cp:lastModifiedBy>Коломейчук Олесь Юрьевич</cp:lastModifiedBy>
  <cp:revision>4</cp:revision>
  <cp:lastPrinted>2013-01-17T07:30:00Z</cp:lastPrinted>
  <dcterms:created xsi:type="dcterms:W3CDTF">2014-11-18T12:49:00Z</dcterms:created>
  <dcterms:modified xsi:type="dcterms:W3CDTF">2014-11-24T07:30:00Z</dcterms:modified>
</cp:coreProperties>
</file>